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07E7EB" w14:textId="77777777" w:rsidR="004833BF" w:rsidRPr="00E73389" w:rsidRDefault="004833BF" w:rsidP="00885140">
      <w:pPr>
        <w:rPr>
          <w:rFonts w:ascii="Garamond" w:hAnsi="Garamond"/>
          <w:b/>
          <w:sz w:val="22"/>
          <w:szCs w:val="22"/>
        </w:rPr>
      </w:pPr>
    </w:p>
    <w:p w14:paraId="0D7F4AF3" w14:textId="55885F6F" w:rsidR="004833BF" w:rsidRPr="00885140" w:rsidRDefault="00811DAD" w:rsidP="00885140">
      <w:pPr>
        <w:jc w:val="center"/>
        <w:rPr>
          <w:rFonts w:ascii="Garamond" w:hAnsi="Garamond"/>
          <w:b/>
          <w:sz w:val="32"/>
          <w:szCs w:val="32"/>
        </w:rPr>
      </w:pPr>
      <w:r w:rsidRPr="00885140">
        <w:rPr>
          <w:rFonts w:ascii="Garamond" w:hAnsi="Garamond"/>
          <w:b/>
          <w:sz w:val="32"/>
          <w:szCs w:val="32"/>
        </w:rPr>
        <w:t>Výzva na predlo</w:t>
      </w:r>
      <w:r w:rsidR="000C19CE" w:rsidRPr="00885140">
        <w:rPr>
          <w:rFonts w:ascii="Garamond" w:hAnsi="Garamond"/>
          <w:b/>
          <w:sz w:val="32"/>
          <w:szCs w:val="32"/>
        </w:rPr>
        <w:t>ženie cenovej</w:t>
      </w:r>
      <w:r w:rsidRPr="00885140">
        <w:rPr>
          <w:rFonts w:ascii="Garamond" w:hAnsi="Garamond"/>
          <w:b/>
          <w:sz w:val="32"/>
          <w:szCs w:val="32"/>
        </w:rPr>
        <w:t xml:space="preserve"> </w:t>
      </w:r>
      <w:r w:rsidR="000C19CE" w:rsidRPr="00885140">
        <w:rPr>
          <w:rFonts w:ascii="Garamond" w:hAnsi="Garamond"/>
          <w:b/>
          <w:sz w:val="32"/>
          <w:szCs w:val="32"/>
        </w:rPr>
        <w:t>ponuky</w:t>
      </w:r>
      <w:r w:rsidR="0086790C" w:rsidRPr="00885140">
        <w:rPr>
          <w:rStyle w:val="Odkaznapoznmkupodiarou"/>
          <w:rFonts w:ascii="Garamond" w:hAnsi="Garamond"/>
          <w:b/>
          <w:sz w:val="32"/>
          <w:szCs w:val="32"/>
        </w:rPr>
        <w:footnoteReference w:id="1"/>
      </w:r>
    </w:p>
    <w:p w14:paraId="4285C7A6" w14:textId="1D281962" w:rsidR="004E3588" w:rsidRDefault="00664DC8" w:rsidP="00885140">
      <w:pPr>
        <w:pStyle w:val="Default"/>
        <w:jc w:val="center"/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</w:pPr>
      <w:r w:rsidRPr="00885140"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  <w:t>Názov predmetu zákazky:</w:t>
      </w:r>
    </w:p>
    <w:p w14:paraId="26628019" w14:textId="77777777" w:rsidR="000E553E" w:rsidRPr="00885140" w:rsidRDefault="000E553E" w:rsidP="00885140">
      <w:pPr>
        <w:pStyle w:val="Default"/>
        <w:jc w:val="center"/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</w:pPr>
    </w:p>
    <w:p w14:paraId="4719E043" w14:textId="6AB734F9" w:rsidR="00664DC8" w:rsidRPr="000E553E" w:rsidRDefault="00664DC8" w:rsidP="00885140">
      <w:pPr>
        <w:pStyle w:val="Default"/>
        <w:jc w:val="center"/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</w:pPr>
      <w:r w:rsidRPr="000E553E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>„</w:t>
      </w:r>
      <w:bookmarkStart w:id="0" w:name="_Hlk148966271"/>
      <w:r w:rsidR="007423DA" w:rsidRPr="007423DA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 xml:space="preserve">Komplexné zabezpečenie požiarnej ochrany všetkých objektov DPB </w:t>
      </w:r>
      <w:proofErr w:type="spellStart"/>
      <w:r w:rsidR="007423DA" w:rsidRPr="007423DA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>a.s</w:t>
      </w:r>
      <w:proofErr w:type="spellEnd"/>
      <w:r w:rsidR="007423DA" w:rsidRPr="007423DA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>.</w:t>
      </w:r>
      <w:r w:rsidR="007423DA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 xml:space="preserve">                </w:t>
      </w:r>
      <w:r w:rsidR="00B221BC" w:rsidRPr="00B221BC">
        <w:t xml:space="preserve"> </w:t>
      </w:r>
      <w:bookmarkEnd w:id="0"/>
      <w:r w:rsidR="007423DA">
        <w:t>_</w:t>
      </w:r>
      <w:r w:rsidR="007423DA" w:rsidRPr="007423DA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 xml:space="preserve">CP </w:t>
      </w:r>
      <w:r w:rsidR="007423DA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>26/</w:t>
      </w:r>
      <w:r w:rsidR="007423DA" w:rsidRPr="007423DA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>2024</w:t>
      </w:r>
      <w:r w:rsidRPr="000E553E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>“</w:t>
      </w:r>
    </w:p>
    <w:p w14:paraId="322B2B24" w14:textId="30E688DE" w:rsidR="00BF2BDD" w:rsidRDefault="00BF2BDD" w:rsidP="00885140">
      <w:pPr>
        <w:rPr>
          <w:rFonts w:ascii="Garamond" w:hAnsi="Garamond"/>
          <w:sz w:val="22"/>
          <w:szCs w:val="22"/>
        </w:rPr>
      </w:pPr>
    </w:p>
    <w:p w14:paraId="171D890A" w14:textId="77777777" w:rsidR="00F43C47" w:rsidRPr="00F43C47" w:rsidRDefault="00F43C47" w:rsidP="00885140">
      <w:pPr>
        <w:rPr>
          <w:rFonts w:ascii="Garamond" w:hAnsi="Garamond"/>
          <w:sz w:val="22"/>
          <w:szCs w:val="22"/>
        </w:rPr>
      </w:pPr>
    </w:p>
    <w:p w14:paraId="3D22C185" w14:textId="32034EAD" w:rsidR="00BF2BDD" w:rsidRPr="00F43C47" w:rsidRDefault="00BF2BDD" w:rsidP="00B10E4C">
      <w:pPr>
        <w:pStyle w:val="Bezriadkovania"/>
        <w:numPr>
          <w:ilvl w:val="0"/>
          <w:numId w:val="5"/>
        </w:numPr>
        <w:rPr>
          <w:rFonts w:ascii="Garamond" w:hAnsi="Garamond"/>
        </w:rPr>
      </w:pPr>
      <w:r w:rsidRPr="00F43C47">
        <w:rPr>
          <w:rFonts w:ascii="Garamond" w:hAnsi="Garamond"/>
          <w:b/>
          <w:bCs/>
        </w:rPr>
        <w:t>Identifikácia</w:t>
      </w:r>
      <w:r w:rsidRPr="00F43C47">
        <w:rPr>
          <w:rFonts w:ascii="Garamond" w:hAnsi="Garamond"/>
          <w:b/>
        </w:rPr>
        <w:t xml:space="preserve"> obstarávateľa</w:t>
      </w:r>
    </w:p>
    <w:p w14:paraId="7966E30E" w14:textId="77777777" w:rsidR="00BF2BDD" w:rsidRPr="00F43C47" w:rsidRDefault="00BF2BDD" w:rsidP="00885140">
      <w:pPr>
        <w:jc w:val="left"/>
        <w:rPr>
          <w:rFonts w:ascii="Garamond" w:hAnsi="Garamond"/>
          <w:sz w:val="22"/>
          <w:szCs w:val="22"/>
        </w:rPr>
      </w:pPr>
    </w:p>
    <w:p w14:paraId="7B2184D2" w14:textId="76262875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bookmarkStart w:id="1" w:name="kontakt_meno"/>
      <w:bookmarkEnd w:id="1"/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Obchodné meno: </w:t>
      </w:r>
      <w:r w:rsidR="00BF2BDD" w:rsidRPr="00F43C47">
        <w:rPr>
          <w:rFonts w:ascii="Garamond" w:hAnsi="Garamond"/>
          <w:sz w:val="22"/>
          <w:szCs w:val="22"/>
        </w:rPr>
        <w:tab/>
        <w:t xml:space="preserve"> </w:t>
      </w:r>
      <w:r w:rsidR="00BF2BDD" w:rsidRPr="00F43C47">
        <w:rPr>
          <w:rFonts w:ascii="Garamond" w:hAnsi="Garamond"/>
          <w:sz w:val="22"/>
          <w:szCs w:val="22"/>
        </w:rPr>
        <w:tab/>
      </w:r>
      <w:r w:rsidR="00FB5149">
        <w:rPr>
          <w:rFonts w:ascii="Garamond" w:hAnsi="Garamond"/>
          <w:sz w:val="22"/>
          <w:szCs w:val="22"/>
        </w:rPr>
        <w:tab/>
      </w:r>
      <w:bookmarkStart w:id="2" w:name="_Hlk148712838"/>
      <w:r w:rsidR="00BF2BDD" w:rsidRPr="00F43C47">
        <w:rPr>
          <w:rFonts w:ascii="Garamond" w:hAnsi="Garamond"/>
          <w:b/>
          <w:sz w:val="22"/>
          <w:szCs w:val="22"/>
        </w:rPr>
        <w:t>Dopravný podnik Bratislava, akciová spoločnosť</w:t>
      </w:r>
    </w:p>
    <w:p w14:paraId="4FF16C7E" w14:textId="4F502275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Sídlo: 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  <w:t xml:space="preserve">Olejkárska 1, 814 52 Bratislava </w:t>
      </w:r>
      <w:bookmarkEnd w:id="2"/>
    </w:p>
    <w:p w14:paraId="44C7341A" w14:textId="6D16F66A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Kontaktná osoba: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="007423DA">
        <w:rPr>
          <w:rFonts w:ascii="Garamond" w:hAnsi="Garamond"/>
          <w:sz w:val="22"/>
          <w:szCs w:val="22"/>
        </w:rPr>
        <w:t>Lucia Cencerová</w:t>
      </w:r>
    </w:p>
    <w:p w14:paraId="2926A383" w14:textId="62E2D758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Telefón: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(+ 421) (2) 5950 </w:t>
      </w:r>
      <w:r w:rsidR="0044385C" w:rsidRPr="00F43C47">
        <w:rPr>
          <w:rFonts w:ascii="Garamond" w:hAnsi="Garamond"/>
          <w:sz w:val="22"/>
          <w:szCs w:val="22"/>
        </w:rPr>
        <w:t xml:space="preserve"> </w:t>
      </w:r>
      <w:r w:rsidR="00791510" w:rsidRPr="00F43C47">
        <w:rPr>
          <w:rFonts w:ascii="Garamond" w:hAnsi="Garamond"/>
          <w:sz w:val="22"/>
          <w:szCs w:val="22"/>
        </w:rPr>
        <w:t>1</w:t>
      </w:r>
      <w:r w:rsidR="00251736">
        <w:rPr>
          <w:rFonts w:ascii="Garamond" w:hAnsi="Garamond"/>
          <w:sz w:val="22"/>
          <w:szCs w:val="22"/>
        </w:rPr>
        <w:t>26</w:t>
      </w:r>
      <w:r w:rsidR="007423DA">
        <w:rPr>
          <w:rFonts w:ascii="Garamond" w:hAnsi="Garamond"/>
          <w:sz w:val="22"/>
          <w:szCs w:val="22"/>
        </w:rPr>
        <w:t>0</w:t>
      </w:r>
    </w:p>
    <w:p w14:paraId="4753AD66" w14:textId="15DAA315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E-mail</w:t>
      </w:r>
      <w:r w:rsidR="00F94072" w:rsidRPr="00F43C47">
        <w:rPr>
          <w:rFonts w:ascii="Garamond" w:hAnsi="Garamond"/>
          <w:sz w:val="22"/>
          <w:szCs w:val="22"/>
        </w:rPr>
        <w:t>:</w:t>
      </w:r>
      <w:r w:rsidR="00AF41A0" w:rsidRPr="00F43C47">
        <w:rPr>
          <w:rFonts w:ascii="Garamond" w:hAnsi="Garamond"/>
          <w:sz w:val="22"/>
          <w:szCs w:val="22"/>
        </w:rPr>
        <w:tab/>
      </w:r>
      <w:r w:rsidR="00E73389" w:rsidRPr="00F43C47">
        <w:rPr>
          <w:rFonts w:ascii="Garamond" w:hAnsi="Garamond"/>
          <w:sz w:val="22"/>
          <w:szCs w:val="22"/>
        </w:rPr>
        <w:tab/>
      </w:r>
      <w:r w:rsidR="00E73389" w:rsidRPr="00F43C47">
        <w:rPr>
          <w:rFonts w:ascii="Garamond" w:hAnsi="Garamond"/>
          <w:sz w:val="22"/>
          <w:szCs w:val="22"/>
        </w:rPr>
        <w:tab/>
      </w:r>
      <w:r w:rsidR="00E73389" w:rsidRPr="00F43C47">
        <w:rPr>
          <w:rFonts w:ascii="Garamond" w:hAnsi="Garamond"/>
          <w:sz w:val="22"/>
          <w:szCs w:val="22"/>
        </w:rPr>
        <w:tab/>
      </w:r>
      <w:hyperlink r:id="rId8" w:history="1">
        <w:r w:rsidR="007423DA" w:rsidRPr="001E4164">
          <w:rPr>
            <w:rStyle w:val="Hypertextovprepojenie"/>
            <w:rFonts w:ascii="Garamond" w:hAnsi="Garamond"/>
            <w:sz w:val="22"/>
            <w:szCs w:val="22"/>
          </w:rPr>
          <w:t>cencerova-lucia@dpb.sk</w:t>
        </w:r>
      </w:hyperlink>
      <w:r w:rsidR="007423DA">
        <w:rPr>
          <w:rFonts w:ascii="Garamond" w:hAnsi="Garamond"/>
          <w:sz w:val="22"/>
          <w:szCs w:val="22"/>
        </w:rPr>
        <w:t xml:space="preserve"> </w:t>
      </w:r>
    </w:p>
    <w:p w14:paraId="4A5B98CE" w14:textId="3B22DCD4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IČO: 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  <w:t>00 492</w:t>
      </w:r>
      <w:r w:rsidRPr="00F43C47">
        <w:rPr>
          <w:rFonts w:ascii="Garamond" w:hAnsi="Garamond"/>
          <w:sz w:val="22"/>
          <w:szCs w:val="22"/>
        </w:rPr>
        <w:t> </w:t>
      </w:r>
      <w:r w:rsidR="00BF2BDD" w:rsidRPr="00F43C47">
        <w:rPr>
          <w:rFonts w:ascii="Garamond" w:hAnsi="Garamond"/>
          <w:sz w:val="22"/>
          <w:szCs w:val="22"/>
        </w:rPr>
        <w:t>736</w:t>
      </w:r>
    </w:p>
    <w:p w14:paraId="3701E3DD" w14:textId="437E7DF8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DIČ: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  <w:t>2020298786</w:t>
      </w:r>
    </w:p>
    <w:p w14:paraId="5E8F64A2" w14:textId="3374D3F7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IČ DPH: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SK2020298786</w:t>
      </w:r>
    </w:p>
    <w:p w14:paraId="3E148267" w14:textId="72033060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Zapísaný v Obchodnom registri </w:t>
      </w:r>
      <w:r w:rsidR="007423DA">
        <w:rPr>
          <w:rFonts w:ascii="Garamond" w:hAnsi="Garamond"/>
          <w:sz w:val="22"/>
          <w:szCs w:val="22"/>
        </w:rPr>
        <w:t>Mestského</w:t>
      </w:r>
      <w:r w:rsidR="00BF2BDD" w:rsidRPr="00F43C47">
        <w:rPr>
          <w:rFonts w:ascii="Garamond" w:hAnsi="Garamond"/>
          <w:sz w:val="22"/>
          <w:szCs w:val="22"/>
        </w:rPr>
        <w:t xml:space="preserve"> súdu Bratislava I</w:t>
      </w:r>
      <w:r w:rsidR="007423DA">
        <w:rPr>
          <w:rFonts w:ascii="Garamond" w:hAnsi="Garamond"/>
          <w:sz w:val="22"/>
          <w:szCs w:val="22"/>
        </w:rPr>
        <w:t>II</w:t>
      </w:r>
      <w:r w:rsidR="00BF2BDD" w:rsidRPr="00F43C47">
        <w:rPr>
          <w:rFonts w:ascii="Garamond" w:hAnsi="Garamond"/>
          <w:sz w:val="22"/>
          <w:szCs w:val="22"/>
        </w:rPr>
        <w:t>, Oddiel: Sa, Vložka č. 607/B.</w:t>
      </w:r>
    </w:p>
    <w:p w14:paraId="0013FC43" w14:textId="4BF6210A" w:rsidR="00DC2EFC" w:rsidRPr="00F43C47" w:rsidRDefault="00886F34" w:rsidP="00885140">
      <w:pPr>
        <w:pStyle w:val="Bezriadkovania"/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  <w:bCs/>
        </w:rPr>
        <w:t xml:space="preserve">       </w:t>
      </w:r>
      <w:r w:rsidR="002D34F2" w:rsidRPr="00F43C47">
        <w:rPr>
          <w:rFonts w:ascii="Garamond" w:hAnsi="Garamond" w:cstheme="minorHAnsi"/>
          <w:spacing w:val="-1"/>
        </w:rPr>
        <w:t xml:space="preserve">                      </w:t>
      </w:r>
      <w:r w:rsidR="00524E9A" w:rsidRPr="00F43C47">
        <w:rPr>
          <w:rFonts w:ascii="Garamond" w:hAnsi="Garamond" w:cstheme="minorHAnsi"/>
          <w:spacing w:val="-1"/>
        </w:rPr>
        <w:t xml:space="preserve">     </w:t>
      </w:r>
      <w:r w:rsidR="002D34F2" w:rsidRPr="00F43C47">
        <w:rPr>
          <w:rFonts w:ascii="Garamond" w:hAnsi="Garamond" w:cstheme="minorHAnsi"/>
          <w:spacing w:val="-1"/>
        </w:rPr>
        <w:t xml:space="preserve">             </w:t>
      </w:r>
      <w:r w:rsidR="00524E9A" w:rsidRPr="00F43C47">
        <w:rPr>
          <w:rFonts w:ascii="Garamond" w:hAnsi="Garamond" w:cstheme="minorHAnsi"/>
          <w:spacing w:val="-1"/>
        </w:rPr>
        <w:t xml:space="preserve">     </w:t>
      </w:r>
    </w:p>
    <w:p w14:paraId="08A3A1CB" w14:textId="4939B8B2" w:rsidR="004E3588" w:rsidRPr="00F43C47" w:rsidRDefault="0044385C" w:rsidP="00B10E4C">
      <w:pPr>
        <w:pStyle w:val="Bezriadkovania"/>
        <w:numPr>
          <w:ilvl w:val="0"/>
          <w:numId w:val="5"/>
        </w:numPr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  <w:bCs/>
        </w:rPr>
        <w:t>Označenie zákazky:</w:t>
      </w:r>
      <w:r w:rsidR="00791510" w:rsidRPr="00F43C47">
        <w:rPr>
          <w:rFonts w:ascii="Garamond" w:hAnsi="Garamond"/>
          <w:b/>
          <w:bCs/>
        </w:rPr>
        <w:tab/>
      </w:r>
      <w:r w:rsidR="00791510" w:rsidRPr="00F43C47">
        <w:rPr>
          <w:rFonts w:ascii="Garamond" w:hAnsi="Garamond"/>
        </w:rPr>
        <w:t xml:space="preserve">CP </w:t>
      </w:r>
      <w:r w:rsidR="007423DA">
        <w:rPr>
          <w:rFonts w:ascii="Garamond" w:hAnsi="Garamond"/>
        </w:rPr>
        <w:t>26/2024</w:t>
      </w:r>
    </w:p>
    <w:p w14:paraId="48759354" w14:textId="61A1D5DB" w:rsidR="00D21CF6" w:rsidRPr="00F43C47" w:rsidRDefault="00D21CF6" w:rsidP="00885140">
      <w:pPr>
        <w:pStyle w:val="Bezriadkovania"/>
        <w:rPr>
          <w:rFonts w:ascii="Garamond" w:hAnsi="Garamond"/>
          <w:b/>
          <w:bCs/>
        </w:rPr>
      </w:pPr>
    </w:p>
    <w:p w14:paraId="648CE537" w14:textId="43BA90AD" w:rsidR="0006129E" w:rsidRPr="00F43C47" w:rsidRDefault="00D21CF6" w:rsidP="00B10E4C">
      <w:pPr>
        <w:pStyle w:val="Bezriadkovania"/>
        <w:numPr>
          <w:ilvl w:val="0"/>
          <w:numId w:val="5"/>
        </w:numPr>
        <w:tabs>
          <w:tab w:val="left" w:pos="426"/>
        </w:tabs>
        <w:rPr>
          <w:rFonts w:ascii="Garamond" w:hAnsi="Garamond"/>
          <w:bCs/>
        </w:rPr>
      </w:pPr>
      <w:r w:rsidRPr="00F43C47">
        <w:rPr>
          <w:rFonts w:ascii="Garamond" w:hAnsi="Garamond"/>
          <w:b/>
          <w:bCs/>
        </w:rPr>
        <w:t xml:space="preserve">Druh zákazky:               </w:t>
      </w:r>
      <w:r w:rsidR="00251736">
        <w:rPr>
          <w:rFonts w:ascii="Garamond" w:hAnsi="Garamond"/>
          <w:b/>
          <w:bCs/>
        </w:rPr>
        <w:tab/>
      </w:r>
      <w:r w:rsidR="00251736">
        <w:rPr>
          <w:rFonts w:ascii="Garamond" w:hAnsi="Garamond"/>
        </w:rPr>
        <w:t>služba</w:t>
      </w:r>
    </w:p>
    <w:p w14:paraId="6FE43383" w14:textId="77777777" w:rsidR="00791510" w:rsidRPr="00F43C47" w:rsidRDefault="00791510" w:rsidP="00791510">
      <w:pPr>
        <w:pStyle w:val="Bezriadkovania"/>
        <w:tabs>
          <w:tab w:val="left" w:pos="426"/>
        </w:tabs>
        <w:ind w:left="360"/>
        <w:rPr>
          <w:rFonts w:ascii="Garamond" w:hAnsi="Garamond"/>
          <w:bCs/>
        </w:rPr>
      </w:pPr>
    </w:p>
    <w:p w14:paraId="76B3A34E" w14:textId="5A7D2C22" w:rsidR="0006129E" w:rsidRPr="00F43C47" w:rsidRDefault="0006129E" w:rsidP="00B10E4C">
      <w:pPr>
        <w:pStyle w:val="Bezriadkovania"/>
        <w:numPr>
          <w:ilvl w:val="0"/>
          <w:numId w:val="5"/>
        </w:numPr>
        <w:tabs>
          <w:tab w:val="left" w:pos="426"/>
        </w:tabs>
        <w:rPr>
          <w:rFonts w:ascii="Garamond" w:hAnsi="Garamond"/>
          <w:bCs/>
        </w:rPr>
      </w:pPr>
      <w:r w:rsidRPr="00F43C47">
        <w:rPr>
          <w:rFonts w:ascii="Garamond" w:hAnsi="Garamond"/>
          <w:b/>
        </w:rPr>
        <w:t>Predpokladaná hodnota zákazky:</w:t>
      </w:r>
      <w:r w:rsidR="00791510" w:rsidRPr="00F43C47">
        <w:rPr>
          <w:rFonts w:ascii="Garamond" w:hAnsi="Garamond"/>
          <w:b/>
        </w:rPr>
        <w:t xml:space="preserve"> </w:t>
      </w:r>
      <w:r w:rsidR="007423DA">
        <w:rPr>
          <w:rFonts w:ascii="Garamond" w:hAnsi="Garamond"/>
          <w:b/>
        </w:rPr>
        <w:t>250 000</w:t>
      </w:r>
      <w:r w:rsidR="002972EF">
        <w:rPr>
          <w:rFonts w:ascii="Garamond" w:hAnsi="Garamond"/>
          <w:b/>
        </w:rPr>
        <w:t>,00</w:t>
      </w:r>
      <w:r w:rsidR="000A45E2">
        <w:rPr>
          <w:rFonts w:ascii="Garamond" w:hAnsi="Garamond"/>
          <w:bCs/>
        </w:rPr>
        <w:t xml:space="preserve"> </w:t>
      </w:r>
      <w:r w:rsidR="00791510" w:rsidRPr="00F43C47">
        <w:rPr>
          <w:rFonts w:ascii="Garamond" w:hAnsi="Garamond"/>
          <w:bCs/>
        </w:rPr>
        <w:t>€ bez DPH</w:t>
      </w:r>
    </w:p>
    <w:p w14:paraId="1C329474" w14:textId="77777777" w:rsidR="003B5B70" w:rsidRPr="00F43C47" w:rsidRDefault="003B5B70" w:rsidP="00885140">
      <w:pPr>
        <w:pStyle w:val="Bezriadkovania"/>
        <w:tabs>
          <w:tab w:val="left" w:pos="426"/>
        </w:tabs>
        <w:ind w:left="360"/>
        <w:rPr>
          <w:rFonts w:ascii="Garamond" w:hAnsi="Garamond" w:cs="Arial"/>
          <w:b/>
          <w:bCs/>
        </w:rPr>
      </w:pPr>
    </w:p>
    <w:p w14:paraId="20C344F3" w14:textId="77777777" w:rsidR="007423DA" w:rsidRDefault="00D21CF6" w:rsidP="007423DA">
      <w:pPr>
        <w:pStyle w:val="Bezriadkovania"/>
        <w:numPr>
          <w:ilvl w:val="0"/>
          <w:numId w:val="5"/>
        </w:numPr>
        <w:tabs>
          <w:tab w:val="left" w:pos="426"/>
        </w:tabs>
        <w:rPr>
          <w:rFonts w:ascii="Garamond" w:hAnsi="Garamond" w:cs="Arial"/>
          <w:bCs/>
        </w:rPr>
      </w:pPr>
      <w:r w:rsidRPr="00F43C47">
        <w:rPr>
          <w:rFonts w:ascii="Garamond" w:hAnsi="Garamond" w:cs="Arial"/>
          <w:b/>
          <w:bCs/>
        </w:rPr>
        <w:t>CPV kód</w:t>
      </w:r>
      <w:r w:rsidRPr="00F43C47">
        <w:rPr>
          <w:rFonts w:ascii="Garamond" w:hAnsi="Garamond" w:cs="Arial"/>
          <w:bCs/>
        </w:rPr>
        <w:t xml:space="preserve">: </w:t>
      </w:r>
      <w:r w:rsidR="00C018C6">
        <w:rPr>
          <w:rFonts w:ascii="Garamond" w:hAnsi="Garamond" w:cs="Arial"/>
          <w:bCs/>
        </w:rPr>
        <w:t xml:space="preserve"> </w:t>
      </w:r>
      <w:r w:rsidR="006C40DD">
        <w:rPr>
          <w:rFonts w:ascii="Garamond" w:hAnsi="Garamond" w:cs="Arial"/>
          <w:bCs/>
        </w:rPr>
        <w:tab/>
      </w:r>
      <w:r w:rsidR="007423DA" w:rsidRPr="007423DA">
        <w:rPr>
          <w:rFonts w:ascii="Garamond" w:hAnsi="Garamond" w:cs="Arial"/>
          <w:bCs/>
        </w:rPr>
        <w:t xml:space="preserve">             75251110-4       prevencia proti požiarom</w:t>
      </w:r>
    </w:p>
    <w:p w14:paraId="446C43BF" w14:textId="0CB0A995" w:rsidR="007423DA" w:rsidRPr="007423DA" w:rsidRDefault="007423DA" w:rsidP="007423DA">
      <w:pPr>
        <w:pStyle w:val="Bezriadkovania"/>
        <w:tabs>
          <w:tab w:val="left" w:pos="426"/>
        </w:tabs>
        <w:ind w:left="360"/>
        <w:rPr>
          <w:rFonts w:ascii="Garamond" w:hAnsi="Garamond" w:cs="Arial"/>
          <w:bCs/>
        </w:rPr>
      </w:pPr>
      <w:r>
        <w:rPr>
          <w:rFonts w:ascii="Garamond" w:hAnsi="Garamond" w:cs="Arial"/>
          <w:bCs/>
        </w:rPr>
        <w:tab/>
      </w:r>
      <w:r>
        <w:rPr>
          <w:rFonts w:ascii="Garamond" w:hAnsi="Garamond" w:cs="Arial"/>
          <w:bCs/>
        </w:rPr>
        <w:tab/>
      </w:r>
      <w:r>
        <w:rPr>
          <w:rFonts w:ascii="Garamond" w:hAnsi="Garamond" w:cs="Arial"/>
          <w:bCs/>
        </w:rPr>
        <w:tab/>
      </w:r>
      <w:r>
        <w:rPr>
          <w:rFonts w:ascii="Garamond" w:hAnsi="Garamond" w:cs="Arial"/>
          <w:bCs/>
        </w:rPr>
        <w:tab/>
      </w:r>
      <w:r w:rsidRPr="007423DA">
        <w:rPr>
          <w:rFonts w:ascii="Garamond" w:hAnsi="Garamond" w:cs="Arial"/>
          <w:bCs/>
        </w:rPr>
        <w:t>50413200-5      oprava a údržba protipožiarnych zariadení</w:t>
      </w:r>
    </w:p>
    <w:p w14:paraId="139655D3" w14:textId="0C7BD24C" w:rsidR="00021F3E" w:rsidRPr="00F43C47" w:rsidRDefault="007423DA" w:rsidP="007423DA">
      <w:pPr>
        <w:pStyle w:val="Bezriadkovania"/>
        <w:tabs>
          <w:tab w:val="left" w:pos="426"/>
        </w:tabs>
        <w:rPr>
          <w:rFonts w:ascii="Garamond" w:hAnsi="Garamond"/>
          <w:bCs/>
        </w:rPr>
      </w:pPr>
      <w:r>
        <w:rPr>
          <w:rFonts w:ascii="Garamond" w:hAnsi="Garamond" w:cs="Arial"/>
          <w:bCs/>
        </w:rPr>
        <w:tab/>
      </w:r>
      <w:r>
        <w:rPr>
          <w:rFonts w:ascii="Garamond" w:hAnsi="Garamond" w:cs="Arial"/>
          <w:bCs/>
        </w:rPr>
        <w:tab/>
      </w:r>
      <w:r>
        <w:rPr>
          <w:rFonts w:ascii="Garamond" w:hAnsi="Garamond" w:cs="Arial"/>
          <w:bCs/>
        </w:rPr>
        <w:tab/>
      </w:r>
      <w:r>
        <w:rPr>
          <w:rFonts w:ascii="Garamond" w:hAnsi="Garamond" w:cs="Arial"/>
          <w:bCs/>
        </w:rPr>
        <w:tab/>
      </w:r>
      <w:r w:rsidRPr="007423DA">
        <w:rPr>
          <w:rFonts w:ascii="Garamond" w:hAnsi="Garamond" w:cs="Arial"/>
          <w:bCs/>
        </w:rPr>
        <w:t>80511000-9      školenie pracovníkov</w:t>
      </w:r>
      <w:r w:rsidR="0044385C" w:rsidRPr="00F43C47">
        <w:rPr>
          <w:rFonts w:ascii="Garamond" w:hAnsi="Garamond" w:cs="Arial"/>
          <w:bCs/>
        </w:rPr>
        <w:tab/>
      </w:r>
      <w:r w:rsidR="0044385C" w:rsidRPr="00F43C47">
        <w:rPr>
          <w:rFonts w:ascii="Garamond" w:hAnsi="Garamond" w:cs="Arial"/>
          <w:bCs/>
        </w:rPr>
        <w:tab/>
      </w:r>
      <w:r w:rsidR="0044385C" w:rsidRPr="00F43C47">
        <w:rPr>
          <w:rFonts w:ascii="Garamond" w:hAnsi="Garamond" w:cs="Arial"/>
          <w:bCs/>
        </w:rPr>
        <w:tab/>
      </w:r>
    </w:p>
    <w:p w14:paraId="728242D6" w14:textId="77777777" w:rsidR="00D21CF6" w:rsidRPr="00F43C47" w:rsidRDefault="00D21CF6" w:rsidP="00885140">
      <w:pPr>
        <w:pStyle w:val="Zkladntext"/>
        <w:spacing w:after="0"/>
        <w:rPr>
          <w:rFonts w:ascii="Garamond" w:hAnsi="Garamond" w:cstheme="minorHAnsi"/>
          <w:spacing w:val="-1"/>
          <w:sz w:val="22"/>
          <w:szCs w:val="22"/>
        </w:rPr>
      </w:pPr>
    </w:p>
    <w:p w14:paraId="0DEBAF16" w14:textId="385BDD48" w:rsidR="003B5B70" w:rsidRPr="00F43C47" w:rsidRDefault="00021F3E" w:rsidP="00B10E4C">
      <w:pPr>
        <w:numPr>
          <w:ilvl w:val="0"/>
          <w:numId w:val="5"/>
        </w:numPr>
        <w:rPr>
          <w:rFonts w:ascii="Garamond" w:hAnsi="Garamond"/>
          <w:bCs/>
          <w:i/>
          <w:color w:val="000000"/>
          <w:sz w:val="22"/>
          <w:szCs w:val="22"/>
        </w:rPr>
      </w:pPr>
      <w:r w:rsidRPr="00F43C47">
        <w:rPr>
          <w:rFonts w:ascii="Garamond" w:hAnsi="Garamond"/>
          <w:b/>
          <w:bCs/>
          <w:sz w:val="22"/>
          <w:szCs w:val="22"/>
        </w:rPr>
        <w:t>Opis predmetu zákazky</w:t>
      </w:r>
    </w:p>
    <w:p w14:paraId="3744E953" w14:textId="77777777" w:rsidR="0044385C" w:rsidRPr="00F43C47" w:rsidRDefault="0044385C" w:rsidP="00885140">
      <w:pPr>
        <w:ind w:left="360"/>
        <w:rPr>
          <w:rFonts w:ascii="Garamond" w:hAnsi="Garamond"/>
          <w:bCs/>
          <w:i/>
          <w:color w:val="000000"/>
          <w:sz w:val="22"/>
          <w:szCs w:val="22"/>
        </w:rPr>
      </w:pPr>
    </w:p>
    <w:p w14:paraId="48D70F2B" w14:textId="356ACA6E" w:rsidR="00C948D5" w:rsidRDefault="00C960A1" w:rsidP="00FB5149">
      <w:pPr>
        <w:ind w:left="360"/>
        <w:rPr>
          <w:rFonts w:ascii="Garamond" w:hAnsi="Garamond"/>
          <w:bCs/>
          <w:color w:val="000000"/>
          <w:sz w:val="22"/>
          <w:szCs w:val="22"/>
        </w:rPr>
      </w:pPr>
      <w:bookmarkStart w:id="3" w:name="_Hlk113361580"/>
      <w:r w:rsidRPr="00C960A1">
        <w:rPr>
          <w:rFonts w:ascii="Garamond" w:hAnsi="Garamond"/>
          <w:bCs/>
          <w:color w:val="000000"/>
          <w:sz w:val="22"/>
          <w:szCs w:val="22"/>
        </w:rPr>
        <w:t xml:space="preserve">Predmetom zákazky </w:t>
      </w:r>
      <w:r w:rsidR="00A94ADB">
        <w:rPr>
          <w:rFonts w:ascii="Garamond" w:hAnsi="Garamond"/>
          <w:bCs/>
          <w:color w:val="000000"/>
          <w:sz w:val="22"/>
          <w:szCs w:val="22"/>
        </w:rPr>
        <w:t>je</w:t>
      </w:r>
      <w:r w:rsidRPr="00C960A1">
        <w:rPr>
          <w:rFonts w:ascii="Garamond" w:hAnsi="Garamond"/>
          <w:bCs/>
          <w:color w:val="000000"/>
          <w:sz w:val="22"/>
          <w:szCs w:val="22"/>
        </w:rPr>
        <w:t xml:space="preserve"> poskytnutie služby</w:t>
      </w:r>
      <w:r w:rsidR="007423DA">
        <w:rPr>
          <w:rFonts w:ascii="Garamond" w:hAnsi="Garamond"/>
          <w:bCs/>
          <w:color w:val="000000"/>
          <w:sz w:val="22"/>
          <w:szCs w:val="22"/>
        </w:rPr>
        <w:t xml:space="preserve"> -</w:t>
      </w:r>
      <w:r w:rsidRPr="00C960A1">
        <w:rPr>
          <w:rFonts w:ascii="Garamond" w:hAnsi="Garamond"/>
          <w:bCs/>
          <w:color w:val="000000"/>
          <w:sz w:val="22"/>
          <w:szCs w:val="22"/>
        </w:rPr>
        <w:t xml:space="preserve"> </w:t>
      </w:r>
      <w:r w:rsidR="007423DA">
        <w:rPr>
          <w:rFonts w:ascii="Garamond" w:hAnsi="Garamond"/>
          <w:bCs/>
          <w:color w:val="000000"/>
          <w:sz w:val="22"/>
          <w:szCs w:val="22"/>
        </w:rPr>
        <w:t>o</w:t>
      </w:r>
      <w:r w:rsidR="007423DA" w:rsidRPr="007423DA">
        <w:rPr>
          <w:rFonts w:ascii="Garamond" w:hAnsi="Garamond"/>
          <w:bCs/>
          <w:color w:val="000000"/>
          <w:sz w:val="22"/>
          <w:szCs w:val="22"/>
        </w:rPr>
        <w:t>dborná starostlivosť v komplexnom zabezpečení ochrany pred požiarmi (ďalej len OPP) v zmysle zákona NR SR Č. 314/2001 Z. z. o ochrane pred požiarmi v znení neskorších predpisov, vyhlášky MV SR Č. 121/2002 Z. z. o požiarnej prevencii v znení neskorších predpisov s prevzatím plnej zodpovednosti voči orgánom Štátneho požiarneho dozoru</w:t>
      </w:r>
      <w:r w:rsidR="007423DA">
        <w:rPr>
          <w:rFonts w:ascii="Garamond" w:hAnsi="Garamond"/>
          <w:bCs/>
          <w:color w:val="000000"/>
          <w:sz w:val="22"/>
          <w:szCs w:val="22"/>
        </w:rPr>
        <w:t xml:space="preserve"> a výkon súvisiacich činností v zákazke s názvom</w:t>
      </w:r>
      <w:r w:rsidRPr="00C960A1">
        <w:rPr>
          <w:rFonts w:ascii="Garamond" w:hAnsi="Garamond"/>
          <w:bCs/>
          <w:color w:val="000000"/>
          <w:sz w:val="22"/>
          <w:szCs w:val="22"/>
        </w:rPr>
        <w:t xml:space="preserve"> „</w:t>
      </w:r>
      <w:bookmarkStart w:id="4" w:name="_Hlk171485978"/>
      <w:r w:rsidR="007423DA" w:rsidRPr="007423DA">
        <w:rPr>
          <w:rFonts w:ascii="Garamond" w:hAnsi="Garamond"/>
          <w:b/>
          <w:color w:val="000000"/>
          <w:sz w:val="22"/>
          <w:szCs w:val="22"/>
        </w:rPr>
        <w:t xml:space="preserve">Komplexné zabezpečenie požiarnej ochrany všetkých objektov DPB </w:t>
      </w:r>
      <w:proofErr w:type="spellStart"/>
      <w:r w:rsidR="007423DA" w:rsidRPr="007423DA">
        <w:rPr>
          <w:rFonts w:ascii="Garamond" w:hAnsi="Garamond"/>
          <w:b/>
          <w:color w:val="000000"/>
          <w:sz w:val="22"/>
          <w:szCs w:val="22"/>
        </w:rPr>
        <w:t>a.s.</w:t>
      </w:r>
      <w:r w:rsidR="007423DA">
        <w:rPr>
          <w:rFonts w:ascii="Garamond" w:hAnsi="Garamond"/>
          <w:b/>
          <w:color w:val="000000"/>
          <w:sz w:val="22"/>
          <w:szCs w:val="22"/>
        </w:rPr>
        <w:t>_CP</w:t>
      </w:r>
      <w:proofErr w:type="spellEnd"/>
      <w:r w:rsidR="007423DA">
        <w:rPr>
          <w:rFonts w:ascii="Garamond" w:hAnsi="Garamond"/>
          <w:b/>
          <w:color w:val="000000"/>
          <w:sz w:val="22"/>
          <w:szCs w:val="22"/>
        </w:rPr>
        <w:t xml:space="preserve"> 26/2024</w:t>
      </w:r>
      <w:bookmarkEnd w:id="4"/>
      <w:r w:rsidRPr="00C960A1">
        <w:rPr>
          <w:rFonts w:ascii="Garamond" w:hAnsi="Garamond"/>
          <w:bCs/>
          <w:color w:val="000000"/>
          <w:sz w:val="22"/>
          <w:szCs w:val="22"/>
        </w:rPr>
        <w:t>“</w:t>
      </w:r>
      <w:r w:rsidR="00B221BC">
        <w:rPr>
          <w:rFonts w:ascii="Garamond" w:hAnsi="Garamond"/>
          <w:bCs/>
          <w:color w:val="000000"/>
          <w:sz w:val="22"/>
          <w:szCs w:val="22"/>
        </w:rPr>
        <w:t>.</w:t>
      </w:r>
      <w:r w:rsidRPr="00C960A1">
        <w:rPr>
          <w:rFonts w:ascii="Garamond" w:hAnsi="Garamond"/>
          <w:bCs/>
          <w:color w:val="000000"/>
          <w:sz w:val="22"/>
          <w:szCs w:val="22"/>
        </w:rPr>
        <w:t xml:space="preserve"> </w:t>
      </w:r>
    </w:p>
    <w:p w14:paraId="77A635B9" w14:textId="77777777" w:rsidR="00C948D5" w:rsidRDefault="00C948D5" w:rsidP="00FB5149">
      <w:pPr>
        <w:ind w:left="360"/>
        <w:rPr>
          <w:rFonts w:ascii="Garamond" w:hAnsi="Garamond"/>
          <w:bCs/>
          <w:color w:val="000000"/>
          <w:sz w:val="22"/>
          <w:szCs w:val="22"/>
        </w:rPr>
      </w:pPr>
    </w:p>
    <w:p w14:paraId="1225D9E7" w14:textId="7CE6C6CE" w:rsidR="00C948D5" w:rsidRPr="007423DA" w:rsidRDefault="00C948D5" w:rsidP="00C948D5">
      <w:pPr>
        <w:ind w:left="360"/>
        <w:rPr>
          <w:rFonts w:ascii="Garamond" w:hAnsi="Garamond"/>
          <w:bCs/>
          <w:color w:val="000000"/>
          <w:sz w:val="22"/>
          <w:szCs w:val="22"/>
        </w:rPr>
      </w:pPr>
      <w:r w:rsidRPr="007423DA">
        <w:rPr>
          <w:rFonts w:ascii="Garamond" w:hAnsi="Garamond"/>
          <w:bCs/>
          <w:color w:val="000000"/>
          <w:sz w:val="22"/>
          <w:szCs w:val="22"/>
        </w:rPr>
        <w:t xml:space="preserve">Predmet zákazky </w:t>
      </w:r>
      <w:r w:rsidRPr="007423DA">
        <w:rPr>
          <w:rFonts w:ascii="Garamond" w:hAnsi="Garamond"/>
          <w:bCs/>
          <w:color w:val="000000"/>
          <w:sz w:val="22"/>
          <w:szCs w:val="22"/>
          <w:u w:val="single"/>
        </w:rPr>
        <w:t>nie je</w:t>
      </w:r>
      <w:r w:rsidRPr="007423DA">
        <w:rPr>
          <w:rFonts w:ascii="Garamond" w:hAnsi="Garamond"/>
          <w:bCs/>
          <w:color w:val="000000"/>
          <w:sz w:val="22"/>
          <w:szCs w:val="22"/>
        </w:rPr>
        <w:t xml:space="preserve"> rozdelený na samostatné časti – </w:t>
      </w:r>
      <w:proofErr w:type="spellStart"/>
      <w:r w:rsidRPr="007423DA">
        <w:rPr>
          <w:rFonts w:ascii="Garamond" w:hAnsi="Garamond"/>
          <w:bCs/>
          <w:color w:val="000000"/>
          <w:sz w:val="22"/>
          <w:szCs w:val="22"/>
        </w:rPr>
        <w:t>t.j</w:t>
      </w:r>
      <w:proofErr w:type="spellEnd"/>
      <w:r w:rsidRPr="007423DA">
        <w:rPr>
          <w:rFonts w:ascii="Garamond" w:hAnsi="Garamond"/>
          <w:bCs/>
          <w:color w:val="000000"/>
          <w:sz w:val="22"/>
          <w:szCs w:val="22"/>
        </w:rPr>
        <w:t xml:space="preserve">. uchádzač musí predložil ponuku na </w:t>
      </w:r>
      <w:r w:rsidR="007423DA" w:rsidRPr="007423DA">
        <w:rPr>
          <w:rFonts w:ascii="Garamond" w:hAnsi="Garamond"/>
          <w:bCs/>
          <w:color w:val="000000"/>
          <w:sz w:val="22"/>
          <w:szCs w:val="22"/>
        </w:rPr>
        <w:t>celý predmet zákazky.</w:t>
      </w:r>
    </w:p>
    <w:p w14:paraId="3620DE57" w14:textId="7F6649B0" w:rsidR="00C948D5" w:rsidRPr="007423DA" w:rsidRDefault="00C948D5" w:rsidP="00C948D5">
      <w:pPr>
        <w:ind w:left="360"/>
        <w:rPr>
          <w:rFonts w:ascii="Garamond" w:hAnsi="Garamond"/>
          <w:bCs/>
          <w:color w:val="000000"/>
          <w:sz w:val="22"/>
          <w:szCs w:val="22"/>
        </w:rPr>
      </w:pPr>
      <w:r w:rsidRPr="007423DA">
        <w:rPr>
          <w:rFonts w:ascii="Garamond" w:hAnsi="Garamond"/>
          <w:bCs/>
          <w:color w:val="000000"/>
          <w:sz w:val="22"/>
          <w:szCs w:val="22"/>
        </w:rPr>
        <w:t xml:space="preserve"> </w:t>
      </w:r>
    </w:p>
    <w:p w14:paraId="0DFC36BB" w14:textId="1A6DBDF5" w:rsidR="00751AA2" w:rsidRDefault="00E42A42" w:rsidP="00F72D71">
      <w:pPr>
        <w:ind w:left="360"/>
        <w:rPr>
          <w:rFonts w:ascii="Garamond" w:hAnsi="Garamond"/>
          <w:bCs/>
          <w:color w:val="000000"/>
          <w:sz w:val="22"/>
          <w:szCs w:val="22"/>
        </w:rPr>
      </w:pPr>
      <w:r w:rsidRPr="00F43C47">
        <w:rPr>
          <w:rFonts w:ascii="Garamond" w:hAnsi="Garamond"/>
          <w:bCs/>
          <w:color w:val="000000"/>
          <w:sz w:val="22"/>
          <w:szCs w:val="22"/>
        </w:rPr>
        <w:t xml:space="preserve">Predmet zákazky </w:t>
      </w:r>
      <w:r w:rsidR="00B27A2A">
        <w:rPr>
          <w:rFonts w:ascii="Garamond" w:hAnsi="Garamond"/>
          <w:bCs/>
          <w:color w:val="000000"/>
          <w:sz w:val="22"/>
          <w:szCs w:val="22"/>
        </w:rPr>
        <w:t xml:space="preserve">je </w:t>
      </w:r>
      <w:bookmarkEnd w:id="3"/>
      <w:r w:rsidR="00256D90" w:rsidRPr="00F43C47">
        <w:rPr>
          <w:rFonts w:ascii="Garamond" w:hAnsi="Garamond"/>
          <w:bCs/>
          <w:color w:val="000000"/>
          <w:sz w:val="22"/>
          <w:szCs w:val="22"/>
        </w:rPr>
        <w:t>bližšie špecifikovaný v príloh</w:t>
      </w:r>
      <w:r w:rsidR="007423DA">
        <w:rPr>
          <w:rFonts w:ascii="Garamond" w:hAnsi="Garamond"/>
          <w:bCs/>
          <w:color w:val="000000"/>
          <w:sz w:val="22"/>
          <w:szCs w:val="22"/>
        </w:rPr>
        <w:t>ách</w:t>
      </w:r>
      <w:r w:rsidR="00256D90" w:rsidRPr="00F43C47">
        <w:rPr>
          <w:rFonts w:ascii="Garamond" w:hAnsi="Garamond"/>
          <w:bCs/>
          <w:color w:val="000000"/>
          <w:sz w:val="22"/>
          <w:szCs w:val="22"/>
        </w:rPr>
        <w:t xml:space="preserve"> č. 1</w:t>
      </w:r>
      <w:r w:rsidR="007423DA">
        <w:rPr>
          <w:rFonts w:ascii="Garamond" w:hAnsi="Garamond"/>
          <w:bCs/>
          <w:color w:val="000000"/>
          <w:sz w:val="22"/>
          <w:szCs w:val="22"/>
        </w:rPr>
        <w:t>A, 1B a 1C</w:t>
      </w:r>
      <w:r w:rsidR="00256D90" w:rsidRPr="00F43C47">
        <w:rPr>
          <w:rFonts w:ascii="Garamond" w:hAnsi="Garamond"/>
          <w:bCs/>
          <w:color w:val="000000"/>
          <w:sz w:val="22"/>
          <w:szCs w:val="22"/>
        </w:rPr>
        <w:t xml:space="preserve"> tejto výzvy</w:t>
      </w:r>
      <w:r w:rsidR="007423DA">
        <w:rPr>
          <w:rFonts w:ascii="Garamond" w:hAnsi="Garamond"/>
          <w:bCs/>
          <w:color w:val="000000"/>
          <w:sz w:val="22"/>
          <w:szCs w:val="22"/>
        </w:rPr>
        <w:t>, a aj v prílohe č. 5 výzvy – vo vzorovej rámcovej dohode o poskytnutí služieb</w:t>
      </w:r>
      <w:r w:rsidR="00256D90" w:rsidRPr="00F43C47">
        <w:rPr>
          <w:rFonts w:ascii="Garamond" w:hAnsi="Garamond"/>
          <w:bCs/>
          <w:color w:val="000000"/>
          <w:sz w:val="22"/>
          <w:szCs w:val="22"/>
        </w:rPr>
        <w:t>.</w:t>
      </w:r>
      <w:r w:rsidR="00F72D71">
        <w:rPr>
          <w:rFonts w:ascii="Garamond" w:hAnsi="Garamond"/>
          <w:bCs/>
          <w:color w:val="000000"/>
          <w:sz w:val="22"/>
          <w:szCs w:val="22"/>
        </w:rPr>
        <w:t xml:space="preserve"> </w:t>
      </w:r>
    </w:p>
    <w:p w14:paraId="7B8D3C78" w14:textId="77777777" w:rsidR="00751AA2" w:rsidRDefault="00751AA2" w:rsidP="00F72D71">
      <w:pPr>
        <w:ind w:left="360"/>
        <w:rPr>
          <w:rFonts w:ascii="Garamond" w:hAnsi="Garamond"/>
          <w:bCs/>
          <w:color w:val="000000"/>
          <w:sz w:val="22"/>
          <w:szCs w:val="22"/>
        </w:rPr>
      </w:pPr>
    </w:p>
    <w:p w14:paraId="2F5F29C3" w14:textId="1BA90B98" w:rsidR="00700738" w:rsidRDefault="00700738" w:rsidP="00FB5149">
      <w:pPr>
        <w:ind w:left="360"/>
        <w:rPr>
          <w:rFonts w:ascii="Garamond" w:hAnsi="Garamond"/>
          <w:bCs/>
          <w:color w:val="000000"/>
          <w:sz w:val="22"/>
          <w:szCs w:val="22"/>
        </w:rPr>
      </w:pPr>
      <w:r w:rsidRPr="00F44FC3">
        <w:rPr>
          <w:rFonts w:ascii="Garamond" w:hAnsi="Garamond"/>
          <w:bCs/>
          <w:sz w:val="22"/>
          <w:szCs w:val="22"/>
        </w:rPr>
        <w:t>Pokiaľ sa v opise predmetu zákazky použil odkaz na konkrétnu značku, výrobcu, alebo výrobok alebo typ výrobku – tieto boli použité výlučne pre ilustráciu vtedy, ak nebolo možné dostatočne presne a zrozumiteľne opísať predmet zákazky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plnenie.</w:t>
      </w:r>
    </w:p>
    <w:p w14:paraId="5BBF3614" w14:textId="77777777" w:rsidR="00C948D5" w:rsidRPr="00FB5149" w:rsidRDefault="00C948D5" w:rsidP="00FB5149">
      <w:pPr>
        <w:ind w:left="360"/>
        <w:rPr>
          <w:rFonts w:ascii="Garamond" w:hAnsi="Garamond"/>
          <w:color w:val="000000"/>
          <w:sz w:val="22"/>
          <w:szCs w:val="22"/>
        </w:rPr>
      </w:pPr>
    </w:p>
    <w:p w14:paraId="0180E56D" w14:textId="2D11F63E" w:rsidR="0044385C" w:rsidRPr="00F43C47" w:rsidRDefault="0044385C" w:rsidP="00A94ADB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 w:cs="Calibri"/>
          <w:b/>
          <w:bCs/>
          <w:spacing w:val="-1"/>
        </w:rPr>
        <w:t>Miesto dodania predmetu zákazky</w:t>
      </w:r>
      <w:r w:rsidR="0006129E" w:rsidRPr="00F43C47">
        <w:rPr>
          <w:rFonts w:ascii="Garamond" w:hAnsi="Garamond" w:cs="Calibri"/>
          <w:b/>
          <w:bCs/>
          <w:spacing w:val="-1"/>
        </w:rPr>
        <w:t>:</w:t>
      </w:r>
      <w:r w:rsidR="00791510" w:rsidRPr="00F43C47">
        <w:rPr>
          <w:rFonts w:ascii="Garamond" w:hAnsi="Garamond"/>
          <w:bCs/>
          <w:color w:val="000000"/>
        </w:rPr>
        <w:t xml:space="preserve"> </w:t>
      </w:r>
      <w:r w:rsidR="007423DA">
        <w:rPr>
          <w:rFonts w:ascii="Garamond" w:hAnsi="Garamond"/>
          <w:bCs/>
          <w:color w:val="000000"/>
        </w:rPr>
        <w:t>objekty uvedené v prílohe č. 1C tejto výzvy</w:t>
      </w:r>
    </w:p>
    <w:p w14:paraId="10659771" w14:textId="77777777" w:rsidR="0044385C" w:rsidRPr="00F43C47" w:rsidRDefault="0044385C" w:rsidP="00885140">
      <w:pPr>
        <w:pStyle w:val="Odsekzoznamu"/>
        <w:spacing w:after="0" w:line="240" w:lineRule="auto"/>
        <w:ind w:left="360"/>
        <w:rPr>
          <w:rFonts w:ascii="Garamond" w:hAnsi="Garamond"/>
          <w:bCs/>
          <w:color w:val="000000"/>
        </w:rPr>
      </w:pPr>
    </w:p>
    <w:p w14:paraId="3F1D8A93" w14:textId="51D1DA45" w:rsidR="0044385C" w:rsidRPr="00782B19" w:rsidRDefault="0044385C" w:rsidP="00A94ADB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 w:cs="Calibri"/>
          <w:b/>
          <w:bCs/>
          <w:spacing w:val="-1"/>
        </w:rPr>
        <w:t>Lehota viazanosti cenovej ponuky</w:t>
      </w:r>
      <w:r w:rsidR="0006129E" w:rsidRPr="00F43C47">
        <w:rPr>
          <w:rFonts w:ascii="Garamond" w:hAnsi="Garamond" w:cs="Calibri"/>
          <w:b/>
          <w:bCs/>
          <w:spacing w:val="-1"/>
        </w:rPr>
        <w:t>:</w:t>
      </w:r>
      <w:r w:rsidR="00F94072" w:rsidRPr="00F43C47">
        <w:rPr>
          <w:rFonts w:ascii="Garamond" w:hAnsi="Garamond" w:cs="Calibri"/>
          <w:b/>
          <w:bCs/>
          <w:spacing w:val="-1"/>
        </w:rPr>
        <w:t xml:space="preserve"> </w:t>
      </w:r>
      <w:r w:rsidR="00A030F9">
        <w:rPr>
          <w:rFonts w:ascii="Garamond" w:hAnsi="Garamond" w:cs="Calibri"/>
          <w:b/>
          <w:bCs/>
          <w:spacing w:val="-1"/>
        </w:rPr>
        <w:t>6</w:t>
      </w:r>
      <w:r w:rsidR="000E553E">
        <w:rPr>
          <w:rFonts w:ascii="Garamond" w:hAnsi="Garamond"/>
          <w:bCs/>
          <w:color w:val="000000" w:themeColor="text1"/>
        </w:rPr>
        <w:t xml:space="preserve"> mesiacov</w:t>
      </w:r>
    </w:p>
    <w:p w14:paraId="17C2798F" w14:textId="77777777" w:rsidR="00782B19" w:rsidRPr="00782B19" w:rsidRDefault="00782B19" w:rsidP="00782B19">
      <w:pPr>
        <w:pStyle w:val="Odsekzoznamu"/>
        <w:rPr>
          <w:rFonts w:ascii="Garamond" w:hAnsi="Garamond"/>
          <w:b/>
          <w:bCs/>
          <w:color w:val="000000"/>
        </w:rPr>
      </w:pPr>
    </w:p>
    <w:p w14:paraId="5BE26827" w14:textId="6A60EBFB" w:rsidR="00782B19" w:rsidRDefault="00782B19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color w:val="000000"/>
        </w:rPr>
      </w:pPr>
      <w:r w:rsidRPr="00F72D71">
        <w:rPr>
          <w:rFonts w:ascii="Garamond" w:hAnsi="Garamond"/>
          <w:b/>
          <w:bCs/>
          <w:color w:val="000000"/>
        </w:rPr>
        <w:lastRenderedPageBreak/>
        <w:t xml:space="preserve">Obhliadka miesta: </w:t>
      </w:r>
      <w:r w:rsidR="007423DA">
        <w:rPr>
          <w:rFonts w:ascii="Garamond" w:hAnsi="Garamond"/>
          <w:color w:val="000000"/>
        </w:rPr>
        <w:t>odporúča sa</w:t>
      </w:r>
    </w:p>
    <w:p w14:paraId="5F63203E" w14:textId="77777777" w:rsidR="007423DA" w:rsidRPr="007423DA" w:rsidRDefault="007423DA" w:rsidP="007423DA">
      <w:pPr>
        <w:pStyle w:val="Odsekzoznamu"/>
        <w:rPr>
          <w:rFonts w:ascii="Garamond" w:hAnsi="Garamond"/>
          <w:color w:val="000000"/>
        </w:rPr>
      </w:pPr>
    </w:p>
    <w:p w14:paraId="3623BDE9" w14:textId="7D010A86" w:rsidR="007423DA" w:rsidRPr="007423DA" w:rsidRDefault="007423DA" w:rsidP="007423DA">
      <w:pPr>
        <w:ind w:left="360"/>
        <w:rPr>
          <w:rFonts w:ascii="Garamond" w:hAnsi="Garamond"/>
          <w:bCs/>
          <w:sz w:val="22"/>
          <w:szCs w:val="22"/>
        </w:rPr>
      </w:pPr>
      <w:r w:rsidRPr="007423DA">
        <w:rPr>
          <w:rFonts w:ascii="Garamond" w:hAnsi="Garamond"/>
          <w:bCs/>
          <w:sz w:val="22"/>
          <w:szCs w:val="22"/>
        </w:rPr>
        <w:t>Obstarávateľská organizácia umožňuje záujemcom vykonať obhliadku miesta dodania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7423DA">
        <w:rPr>
          <w:rFonts w:ascii="Garamond" w:hAnsi="Garamond"/>
          <w:bCs/>
          <w:sz w:val="22"/>
          <w:szCs w:val="22"/>
        </w:rPr>
        <w:t>predmetu zákazky, aby si sami overili a získali potrebné informácie nevyhnutné na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7423DA">
        <w:rPr>
          <w:rFonts w:ascii="Garamond" w:hAnsi="Garamond"/>
          <w:bCs/>
          <w:sz w:val="22"/>
          <w:szCs w:val="22"/>
        </w:rPr>
        <w:t>prípravu a spracovanie ponuky. Výdavky spojené s obhliadkou miesta dodania predmetu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7423DA">
        <w:rPr>
          <w:rFonts w:ascii="Garamond" w:hAnsi="Garamond"/>
          <w:bCs/>
          <w:sz w:val="22"/>
          <w:szCs w:val="22"/>
        </w:rPr>
        <w:t>zákazky znáša záujemca. V prípade záujmu o obhliadku predmetu zákazky uvádzame kontakty:</w:t>
      </w:r>
    </w:p>
    <w:p w14:paraId="143959A1" w14:textId="77777777" w:rsidR="007423DA" w:rsidRPr="007423DA" w:rsidRDefault="007423DA" w:rsidP="007423DA">
      <w:pPr>
        <w:ind w:left="360"/>
        <w:rPr>
          <w:rFonts w:ascii="Garamond" w:hAnsi="Garamond"/>
          <w:bCs/>
          <w:sz w:val="22"/>
          <w:szCs w:val="22"/>
        </w:rPr>
      </w:pPr>
    </w:p>
    <w:p w14:paraId="5FC4B004" w14:textId="5228CEEA" w:rsidR="00931094" w:rsidRPr="00931094" w:rsidRDefault="00931094" w:rsidP="00931094">
      <w:pPr>
        <w:ind w:left="360"/>
        <w:rPr>
          <w:rFonts w:ascii="Garamond" w:hAnsi="Garamond"/>
          <w:bCs/>
          <w:sz w:val="22"/>
          <w:szCs w:val="22"/>
        </w:rPr>
      </w:pPr>
      <w:r w:rsidRPr="00931094">
        <w:rPr>
          <w:rFonts w:ascii="Garamond" w:hAnsi="Garamond"/>
          <w:bCs/>
          <w:sz w:val="22"/>
          <w:szCs w:val="22"/>
        </w:rPr>
        <w:t>Peter Hanák</w:t>
      </w:r>
      <w:r>
        <w:rPr>
          <w:rFonts w:ascii="Garamond" w:hAnsi="Garamond"/>
          <w:bCs/>
          <w:sz w:val="22"/>
          <w:szCs w:val="22"/>
        </w:rPr>
        <w:t xml:space="preserve">, tel.: </w:t>
      </w:r>
      <w:r w:rsidRPr="00931094">
        <w:rPr>
          <w:rFonts w:ascii="Garamond" w:hAnsi="Garamond"/>
          <w:bCs/>
          <w:sz w:val="22"/>
          <w:szCs w:val="22"/>
        </w:rPr>
        <w:t>02/5950 1592</w:t>
      </w:r>
      <w:r>
        <w:rPr>
          <w:rFonts w:ascii="Garamond" w:hAnsi="Garamond"/>
          <w:bCs/>
          <w:sz w:val="22"/>
          <w:szCs w:val="22"/>
        </w:rPr>
        <w:t xml:space="preserve">, email: </w:t>
      </w:r>
      <w:hyperlink r:id="rId9" w:history="1">
        <w:r w:rsidRPr="001E4164">
          <w:rPr>
            <w:rStyle w:val="Hypertextovprepojenie"/>
            <w:rFonts w:ascii="Garamond" w:hAnsi="Garamond"/>
            <w:bCs/>
            <w:sz w:val="22"/>
            <w:szCs w:val="22"/>
          </w:rPr>
          <w:t>Hanak.Peter</w:t>
        </w:r>
        <w:r w:rsidRPr="001E4164">
          <w:rPr>
            <w:rStyle w:val="Hypertextovprepojenie"/>
            <w:rFonts w:ascii="Garamond" w:hAnsi="Garamond"/>
            <w:bCs/>
            <w:sz w:val="22"/>
            <w:szCs w:val="22"/>
          </w:rPr>
          <w:t>@dpb.sk</w:t>
        </w:r>
      </w:hyperlink>
    </w:p>
    <w:p w14:paraId="22384BD4" w14:textId="7237046E" w:rsidR="007423DA" w:rsidRPr="007423DA" w:rsidRDefault="00931094" w:rsidP="00931094">
      <w:pPr>
        <w:ind w:left="360"/>
        <w:rPr>
          <w:rFonts w:ascii="Garamond" w:hAnsi="Garamond"/>
          <w:bCs/>
          <w:sz w:val="22"/>
          <w:szCs w:val="22"/>
        </w:rPr>
      </w:pPr>
      <w:r w:rsidRPr="00931094">
        <w:rPr>
          <w:rFonts w:ascii="Garamond" w:hAnsi="Garamond"/>
          <w:bCs/>
          <w:sz w:val="22"/>
          <w:szCs w:val="22"/>
        </w:rPr>
        <w:t>Mária Bezáková</w:t>
      </w:r>
      <w:r>
        <w:rPr>
          <w:rFonts w:ascii="Garamond" w:hAnsi="Garamond"/>
          <w:bCs/>
          <w:sz w:val="22"/>
          <w:szCs w:val="22"/>
        </w:rPr>
        <w:t xml:space="preserve">, tel. </w:t>
      </w:r>
      <w:r w:rsidRPr="00931094">
        <w:rPr>
          <w:rFonts w:ascii="Garamond" w:hAnsi="Garamond"/>
          <w:bCs/>
          <w:sz w:val="22"/>
          <w:szCs w:val="22"/>
        </w:rPr>
        <w:t>02/5950 1590</w:t>
      </w:r>
      <w:r>
        <w:rPr>
          <w:rFonts w:ascii="Garamond" w:hAnsi="Garamond"/>
          <w:bCs/>
          <w:sz w:val="22"/>
          <w:szCs w:val="22"/>
        </w:rPr>
        <w:t>, email:</w:t>
      </w:r>
      <w:r>
        <w:rPr>
          <w:rFonts w:ascii="Garamond" w:hAnsi="Garamond"/>
          <w:bCs/>
          <w:sz w:val="22"/>
          <w:szCs w:val="22"/>
        </w:rPr>
        <w:t xml:space="preserve"> </w:t>
      </w:r>
      <w:hyperlink r:id="rId10" w:history="1">
        <w:r w:rsidRPr="001E4164">
          <w:rPr>
            <w:rStyle w:val="Hypertextovprepojenie"/>
            <w:rFonts w:ascii="Garamond" w:hAnsi="Garamond"/>
            <w:bCs/>
            <w:sz w:val="22"/>
            <w:szCs w:val="22"/>
          </w:rPr>
          <w:t>Bezakova.Maria@dpb.sk</w:t>
        </w:r>
      </w:hyperlink>
      <w:r>
        <w:rPr>
          <w:rFonts w:ascii="Garamond" w:hAnsi="Garamond"/>
          <w:bCs/>
          <w:sz w:val="22"/>
          <w:szCs w:val="22"/>
        </w:rPr>
        <w:t xml:space="preserve"> </w:t>
      </w:r>
    </w:p>
    <w:p w14:paraId="421C8A34" w14:textId="77777777" w:rsidR="00931094" w:rsidRDefault="00931094" w:rsidP="007423DA">
      <w:pPr>
        <w:ind w:left="360"/>
        <w:rPr>
          <w:rFonts w:ascii="Garamond" w:hAnsi="Garamond"/>
          <w:bCs/>
          <w:sz w:val="22"/>
          <w:szCs w:val="22"/>
        </w:rPr>
      </w:pPr>
    </w:p>
    <w:p w14:paraId="67811DDA" w14:textId="4E237A6D" w:rsidR="007423DA" w:rsidRPr="00931094" w:rsidRDefault="007423DA" w:rsidP="007423DA">
      <w:pPr>
        <w:ind w:left="360"/>
        <w:rPr>
          <w:rFonts w:ascii="Garamond" w:hAnsi="Garamond"/>
          <w:bCs/>
          <w:sz w:val="22"/>
          <w:szCs w:val="22"/>
        </w:rPr>
      </w:pPr>
      <w:r w:rsidRPr="007423DA">
        <w:rPr>
          <w:rFonts w:ascii="Garamond" w:hAnsi="Garamond"/>
          <w:bCs/>
          <w:sz w:val="22"/>
          <w:szCs w:val="22"/>
        </w:rPr>
        <w:t>V prípade, že z vykonanej obhliadky vyplynú otázky a odpovede, ktoré môžu ovplyvniť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7423DA">
        <w:rPr>
          <w:rFonts w:ascii="Garamond" w:hAnsi="Garamond"/>
          <w:bCs/>
          <w:sz w:val="22"/>
          <w:szCs w:val="22"/>
        </w:rPr>
        <w:t>záujemcov pri príprave ponuky, obstarávateľská organizácia ich zašle všetkým</w:t>
      </w:r>
      <w:r>
        <w:rPr>
          <w:rFonts w:ascii="Garamond" w:hAnsi="Garamond"/>
          <w:bCs/>
          <w:sz w:val="22"/>
          <w:szCs w:val="22"/>
        </w:rPr>
        <w:t xml:space="preserve"> </w:t>
      </w:r>
      <w:r w:rsidRPr="007423DA">
        <w:rPr>
          <w:rFonts w:ascii="Garamond" w:hAnsi="Garamond"/>
          <w:bCs/>
          <w:sz w:val="22"/>
          <w:szCs w:val="22"/>
        </w:rPr>
        <w:t>záujemcom, ktorí sú jej známi, vysvetlenie a doplnenie súťažných podkladov s</w:t>
      </w:r>
      <w:r>
        <w:rPr>
          <w:rFonts w:ascii="Garamond" w:hAnsi="Garamond"/>
          <w:bCs/>
          <w:sz w:val="22"/>
          <w:szCs w:val="22"/>
        </w:rPr>
        <w:t> </w:t>
      </w:r>
      <w:r w:rsidRPr="007423DA">
        <w:rPr>
          <w:rFonts w:ascii="Garamond" w:hAnsi="Garamond"/>
          <w:bCs/>
          <w:sz w:val="22"/>
          <w:szCs w:val="22"/>
        </w:rPr>
        <w:t>uvedením</w:t>
      </w:r>
      <w:r>
        <w:rPr>
          <w:rFonts w:ascii="Garamond" w:hAnsi="Garamond"/>
          <w:bCs/>
          <w:sz w:val="22"/>
          <w:szCs w:val="22"/>
        </w:rPr>
        <w:t xml:space="preserve"> o</w:t>
      </w:r>
      <w:r w:rsidRPr="007423DA">
        <w:rPr>
          <w:rFonts w:ascii="Garamond" w:hAnsi="Garamond"/>
          <w:bCs/>
          <w:sz w:val="22"/>
          <w:szCs w:val="22"/>
        </w:rPr>
        <w:t xml:space="preserve">tázok a odpovedí z </w:t>
      </w:r>
      <w:r w:rsidRPr="00931094">
        <w:rPr>
          <w:rFonts w:ascii="Garamond" w:hAnsi="Garamond"/>
          <w:bCs/>
          <w:sz w:val="22"/>
          <w:szCs w:val="22"/>
        </w:rPr>
        <w:t>obhliadky miesta plnenia. Vysvetlenie bude taktiež uverejnené v profile obstarávateľskej organizácie, ktorý je vedený Úradom pre verejné obstarávanie.</w:t>
      </w:r>
    </w:p>
    <w:p w14:paraId="0EADD43B" w14:textId="77777777" w:rsidR="00F72D71" w:rsidRPr="00931094" w:rsidRDefault="00F72D71" w:rsidP="00F72D71">
      <w:pPr>
        <w:ind w:left="360"/>
        <w:rPr>
          <w:rFonts w:ascii="Garamond" w:hAnsi="Garamond"/>
          <w:color w:val="000000"/>
          <w:sz w:val="22"/>
          <w:szCs w:val="22"/>
        </w:rPr>
      </w:pPr>
    </w:p>
    <w:p w14:paraId="28758A3C" w14:textId="0AF9D1B4" w:rsidR="0000654D" w:rsidRPr="00931094" w:rsidRDefault="0000654D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931094">
        <w:rPr>
          <w:rFonts w:ascii="Garamond" w:hAnsi="Garamond"/>
          <w:b/>
          <w:bCs/>
          <w:color w:val="000000"/>
        </w:rPr>
        <w:t>Lehota, miesto a spôsob predkladania ponúk:  do</w:t>
      </w:r>
      <w:r w:rsidR="00791510" w:rsidRPr="00931094">
        <w:rPr>
          <w:rFonts w:ascii="Garamond" w:hAnsi="Garamond"/>
          <w:b/>
          <w:bCs/>
          <w:color w:val="000000"/>
        </w:rPr>
        <w:t xml:space="preserve"> </w:t>
      </w:r>
      <w:r w:rsidR="007423DA" w:rsidRPr="00931094">
        <w:rPr>
          <w:rFonts w:ascii="Garamond" w:hAnsi="Garamond"/>
          <w:b/>
          <w:bCs/>
          <w:color w:val="000000"/>
        </w:rPr>
        <w:t>2</w:t>
      </w:r>
      <w:r w:rsidR="00931094" w:rsidRPr="00931094">
        <w:rPr>
          <w:rFonts w:ascii="Garamond" w:hAnsi="Garamond"/>
          <w:b/>
          <w:bCs/>
          <w:color w:val="000000"/>
        </w:rPr>
        <w:t>2</w:t>
      </w:r>
      <w:r w:rsidR="007423DA" w:rsidRPr="00931094">
        <w:rPr>
          <w:rFonts w:ascii="Garamond" w:hAnsi="Garamond"/>
          <w:b/>
          <w:bCs/>
          <w:color w:val="000000"/>
        </w:rPr>
        <w:t>.07.2024</w:t>
      </w:r>
      <w:r w:rsidR="00C92487" w:rsidRPr="00931094">
        <w:rPr>
          <w:rFonts w:ascii="Garamond" w:hAnsi="Garamond"/>
          <w:b/>
          <w:bCs/>
          <w:color w:val="000000"/>
        </w:rPr>
        <w:t xml:space="preserve"> </w:t>
      </w:r>
      <w:r w:rsidRPr="00931094">
        <w:rPr>
          <w:rFonts w:ascii="Garamond" w:hAnsi="Garamond"/>
          <w:b/>
          <w:bCs/>
          <w:color w:val="000000"/>
        </w:rPr>
        <w:t>do</w:t>
      </w:r>
      <w:r w:rsidR="000E553E" w:rsidRPr="00931094">
        <w:rPr>
          <w:rFonts w:ascii="Garamond" w:hAnsi="Garamond"/>
          <w:b/>
          <w:bCs/>
          <w:color w:val="000000"/>
        </w:rPr>
        <w:t xml:space="preserve"> </w:t>
      </w:r>
      <w:r w:rsidR="007423DA" w:rsidRPr="00931094">
        <w:rPr>
          <w:rFonts w:ascii="Garamond" w:hAnsi="Garamond"/>
          <w:b/>
          <w:bCs/>
          <w:color w:val="000000"/>
        </w:rPr>
        <w:t>08</w:t>
      </w:r>
      <w:r w:rsidR="00C92487" w:rsidRPr="00931094">
        <w:rPr>
          <w:rFonts w:ascii="Garamond" w:hAnsi="Garamond"/>
          <w:b/>
          <w:bCs/>
          <w:color w:val="000000"/>
        </w:rPr>
        <w:t xml:space="preserve">:00 </w:t>
      </w:r>
      <w:r w:rsidRPr="00931094">
        <w:rPr>
          <w:rFonts w:ascii="Garamond" w:hAnsi="Garamond"/>
          <w:b/>
          <w:bCs/>
          <w:color w:val="000000"/>
        </w:rPr>
        <w:t>hod.</w:t>
      </w:r>
    </w:p>
    <w:p w14:paraId="2A7FAB87" w14:textId="77777777" w:rsidR="0000654D" w:rsidRPr="00F72D71" w:rsidRDefault="0000654D" w:rsidP="00885140">
      <w:pPr>
        <w:rPr>
          <w:rFonts w:ascii="Garamond" w:hAnsi="Garamond"/>
          <w:b/>
          <w:bCs/>
          <w:color w:val="000000"/>
          <w:sz w:val="22"/>
          <w:szCs w:val="22"/>
        </w:rPr>
      </w:pPr>
    </w:p>
    <w:p w14:paraId="680532ED" w14:textId="7E823E5A" w:rsidR="0000654D" w:rsidRPr="00F72D71" w:rsidRDefault="00E147A1" w:rsidP="00A94ADB">
      <w:pPr>
        <w:pStyle w:val="Odsekzoznamu"/>
        <w:spacing w:after="0" w:line="240" w:lineRule="auto"/>
        <w:ind w:left="360"/>
        <w:jc w:val="both"/>
        <w:rPr>
          <w:rFonts w:ascii="Garamond" w:hAnsi="Garamond"/>
          <w:color w:val="000000"/>
        </w:rPr>
      </w:pPr>
      <w:r w:rsidRPr="00F72D71">
        <w:rPr>
          <w:rFonts w:ascii="Garamond" w:hAnsi="Garamond"/>
          <w:color w:val="000000"/>
        </w:rPr>
        <w:t xml:space="preserve">Komunikácia pri zadávaní tejto zákazky bude prebiehať </w:t>
      </w:r>
      <w:r w:rsidR="001370E4" w:rsidRPr="00F72D71">
        <w:rPr>
          <w:rFonts w:ascii="Garamond" w:hAnsi="Garamond"/>
          <w:color w:val="000000"/>
        </w:rPr>
        <w:t>s využitím elektronických prostriedkov a p</w:t>
      </w:r>
      <w:r w:rsidR="0000654D" w:rsidRPr="00F72D71">
        <w:rPr>
          <w:rFonts w:ascii="Garamond" w:hAnsi="Garamond"/>
          <w:color w:val="000000"/>
        </w:rPr>
        <w:t>onuky je potrebné predkladať</w:t>
      </w:r>
      <w:r w:rsidR="00E5150F" w:rsidRPr="00F72D71">
        <w:rPr>
          <w:rFonts w:ascii="Garamond" w:hAnsi="Garamond"/>
          <w:color w:val="000000"/>
        </w:rPr>
        <w:t xml:space="preserve"> elektronicky</w:t>
      </w:r>
      <w:r w:rsidR="00DE2895" w:rsidRPr="00F72D71">
        <w:rPr>
          <w:rFonts w:ascii="Garamond" w:hAnsi="Garamond"/>
          <w:color w:val="000000"/>
        </w:rPr>
        <w:t>,</w:t>
      </w:r>
      <w:r w:rsidR="00E5150F" w:rsidRPr="00F72D71">
        <w:rPr>
          <w:rFonts w:ascii="Garamond" w:hAnsi="Garamond"/>
          <w:color w:val="000000"/>
        </w:rPr>
        <w:t xml:space="preserve"> a to prostredníctvom  IS </w:t>
      </w:r>
      <w:r w:rsidR="00F94072" w:rsidRPr="00F72D71">
        <w:rPr>
          <w:rFonts w:ascii="Garamond" w:hAnsi="Garamond"/>
          <w:color w:val="000000"/>
        </w:rPr>
        <w:t>JOSEPHINE</w:t>
      </w:r>
      <w:r w:rsidR="00E5150F" w:rsidRPr="00F72D71">
        <w:rPr>
          <w:rFonts w:ascii="Garamond" w:hAnsi="Garamond"/>
          <w:color w:val="000000"/>
        </w:rPr>
        <w:t>: (</w:t>
      </w:r>
      <w:proofErr w:type="spellStart"/>
      <w:r w:rsidR="00E5150F" w:rsidRPr="00F72D71">
        <w:rPr>
          <w:rFonts w:ascii="Garamond" w:hAnsi="Garamond"/>
          <w:color w:val="000000"/>
        </w:rPr>
        <w:t>link</w:t>
      </w:r>
      <w:proofErr w:type="spellEnd"/>
      <w:r w:rsidR="00E5150F" w:rsidRPr="00F72D71">
        <w:rPr>
          <w:rFonts w:ascii="Garamond" w:hAnsi="Garamond"/>
          <w:color w:val="000000"/>
        </w:rPr>
        <w:t>)</w:t>
      </w:r>
    </w:p>
    <w:p w14:paraId="05A33919" w14:textId="77777777" w:rsidR="00E31B00" w:rsidRPr="00F72D71" w:rsidRDefault="00E31B00" w:rsidP="00B12E58">
      <w:pPr>
        <w:rPr>
          <w:rFonts w:ascii="Garamond" w:hAnsi="Garamond"/>
          <w:color w:val="000000"/>
          <w:sz w:val="22"/>
          <w:szCs w:val="22"/>
        </w:rPr>
      </w:pPr>
    </w:p>
    <w:p w14:paraId="086A71F1" w14:textId="1DC8CBEA" w:rsidR="00E31B00" w:rsidRPr="00FE36D6" w:rsidRDefault="00931094" w:rsidP="00885140">
      <w:pPr>
        <w:pStyle w:val="Odsekzoznamu"/>
        <w:spacing w:after="0" w:line="240" w:lineRule="auto"/>
        <w:rPr>
          <w:rFonts w:ascii="Garamond" w:hAnsi="Garamond"/>
        </w:rPr>
      </w:pPr>
      <w:hyperlink r:id="rId11" w:history="1">
        <w:r w:rsidR="00FE36D6" w:rsidRPr="00FE36D6">
          <w:rPr>
            <w:rStyle w:val="Hypertextovprepojenie"/>
            <w:rFonts w:ascii="Garamond" w:hAnsi="Garamond"/>
          </w:rPr>
          <w:t>https://josephine.proebiz.com/sk/tender/57971/summary</w:t>
        </w:r>
      </w:hyperlink>
    </w:p>
    <w:p w14:paraId="3FAE8639" w14:textId="77777777" w:rsidR="00FE36D6" w:rsidRPr="00F72D71" w:rsidRDefault="00FE36D6" w:rsidP="00885140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2B692A2F" w14:textId="36AB9887" w:rsidR="0006129E" w:rsidRPr="00F72D71" w:rsidRDefault="0006129E" w:rsidP="00C948D5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Garamond" w:hAnsi="Garamond"/>
          <w:b/>
          <w:bCs/>
          <w:color w:val="000000"/>
        </w:rPr>
      </w:pPr>
      <w:r w:rsidRPr="00F72D71">
        <w:rPr>
          <w:rFonts w:ascii="Garamond" w:hAnsi="Garamond"/>
          <w:b/>
          <w:bCs/>
          <w:color w:val="000000"/>
        </w:rPr>
        <w:t>Typ zmluvy/objednávky:</w:t>
      </w:r>
      <w:r w:rsidR="00256D90" w:rsidRPr="00F72D71">
        <w:rPr>
          <w:rFonts w:ascii="Garamond" w:hAnsi="Garamond"/>
          <w:b/>
          <w:bCs/>
          <w:color w:val="000000"/>
        </w:rPr>
        <w:t xml:space="preserve"> </w:t>
      </w:r>
      <w:r w:rsidR="00C948D5" w:rsidRPr="00F72D71">
        <w:rPr>
          <w:rFonts w:ascii="Garamond" w:hAnsi="Garamond"/>
          <w:color w:val="000000"/>
        </w:rPr>
        <w:t>Rámcová z</w:t>
      </w:r>
      <w:r w:rsidR="00A94ADB" w:rsidRPr="00F72D71">
        <w:rPr>
          <w:rFonts w:ascii="Garamond" w:hAnsi="Garamond"/>
          <w:color w:val="000000"/>
        </w:rPr>
        <w:t>mluva o poskytovaní služby</w:t>
      </w:r>
      <w:r w:rsidR="00C948D5" w:rsidRPr="00F72D71">
        <w:rPr>
          <w:rFonts w:ascii="Garamond" w:hAnsi="Garamond"/>
          <w:color w:val="000000"/>
        </w:rPr>
        <w:t>. Zákazka bude realizovaná na základe objednávok uzavretých na základe rámcovej dohody.</w:t>
      </w:r>
    </w:p>
    <w:p w14:paraId="39722734" w14:textId="77777777" w:rsidR="0006129E" w:rsidRPr="00F72D71" w:rsidRDefault="0006129E" w:rsidP="00885140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6E621C32" w14:textId="5D5077DE" w:rsidR="00F72D71" w:rsidRPr="00F72D71" w:rsidRDefault="0006129E" w:rsidP="007423DA">
      <w:pPr>
        <w:ind w:left="360"/>
        <w:rPr>
          <w:rFonts w:ascii="Garamond" w:hAnsi="Garamond"/>
          <w:color w:val="000000"/>
          <w:sz w:val="22"/>
          <w:szCs w:val="22"/>
        </w:rPr>
      </w:pPr>
      <w:bookmarkStart w:id="5" w:name="_Hlk148964296"/>
      <w:r w:rsidRPr="00F72D71">
        <w:rPr>
          <w:rFonts w:ascii="Garamond" w:hAnsi="Garamond"/>
          <w:b/>
          <w:bCs/>
          <w:color w:val="000000"/>
          <w:sz w:val="22"/>
          <w:szCs w:val="22"/>
        </w:rPr>
        <w:t>Trvanie zmluvy</w:t>
      </w:r>
      <w:r w:rsidR="004E3F49" w:rsidRPr="00F72D71">
        <w:rPr>
          <w:rFonts w:ascii="Garamond" w:hAnsi="Garamond"/>
          <w:b/>
          <w:bCs/>
          <w:color w:val="000000"/>
          <w:sz w:val="22"/>
          <w:szCs w:val="22"/>
        </w:rPr>
        <w:t xml:space="preserve">/lehota dodania: </w:t>
      </w:r>
    </w:p>
    <w:p w14:paraId="55698EFF" w14:textId="77777777" w:rsidR="00F72D71" w:rsidRDefault="00F72D71" w:rsidP="00F72D71">
      <w:pPr>
        <w:pStyle w:val="Odsekzoznamu"/>
        <w:spacing w:after="0" w:line="240" w:lineRule="auto"/>
        <w:ind w:left="360"/>
        <w:jc w:val="both"/>
        <w:rPr>
          <w:rFonts w:ascii="Garamond" w:hAnsi="Garamond"/>
        </w:rPr>
      </w:pPr>
    </w:p>
    <w:p w14:paraId="4AE021FB" w14:textId="10953CCE" w:rsidR="00700738" w:rsidRPr="00F72D71" w:rsidRDefault="00700738" w:rsidP="00F72D71">
      <w:pPr>
        <w:pStyle w:val="Odsekzoznamu"/>
        <w:spacing w:after="0" w:line="240" w:lineRule="auto"/>
        <w:ind w:left="360"/>
        <w:jc w:val="both"/>
        <w:rPr>
          <w:rFonts w:ascii="Garamond" w:hAnsi="Garamond"/>
        </w:rPr>
      </w:pPr>
      <w:r w:rsidRPr="00F72D71">
        <w:rPr>
          <w:rFonts w:ascii="Garamond" w:hAnsi="Garamond"/>
        </w:rPr>
        <w:t>Platnosť rámcovej dohody: rámcová dohoda sa uzatvára na dobu určitú</w:t>
      </w:r>
      <w:r w:rsidR="00F72D71" w:rsidRPr="00F72D71">
        <w:rPr>
          <w:rFonts w:ascii="Garamond" w:hAnsi="Garamond"/>
        </w:rPr>
        <w:t>,</w:t>
      </w:r>
      <w:r w:rsidRPr="00F72D71">
        <w:rPr>
          <w:rFonts w:ascii="Garamond" w:hAnsi="Garamond"/>
        </w:rPr>
        <w:t xml:space="preserve"> a to na 48 mesiacov od účinnosti rámcovej dohody, alebo do celkového vyčerpania finančného limitu - vysúťaženej ceny (celkovej predpokladanej ceny v eur bez DPH uvedenej v ponuke uchádzača), a to podľa toho, ktorá skutočnosť nastane skôr.</w:t>
      </w:r>
    </w:p>
    <w:p w14:paraId="13847154" w14:textId="17EF65B7" w:rsidR="00700738" w:rsidRPr="00F72D71" w:rsidRDefault="00700738" w:rsidP="00700738">
      <w:pPr>
        <w:ind w:left="360"/>
        <w:rPr>
          <w:rFonts w:ascii="Garamond" w:hAnsi="Garamond"/>
          <w:sz w:val="22"/>
          <w:szCs w:val="22"/>
        </w:rPr>
      </w:pPr>
      <w:r w:rsidRPr="00F72D71">
        <w:rPr>
          <w:rFonts w:ascii="Garamond" w:hAnsi="Garamond"/>
          <w:sz w:val="22"/>
          <w:szCs w:val="22"/>
        </w:rPr>
        <w:t>Lehot</w:t>
      </w:r>
      <w:r w:rsidR="007423DA">
        <w:rPr>
          <w:rFonts w:ascii="Garamond" w:hAnsi="Garamond"/>
          <w:sz w:val="22"/>
          <w:szCs w:val="22"/>
        </w:rPr>
        <w:t>y</w:t>
      </w:r>
      <w:r w:rsidRPr="00F72D71">
        <w:rPr>
          <w:rFonts w:ascii="Garamond" w:hAnsi="Garamond"/>
          <w:sz w:val="22"/>
          <w:szCs w:val="22"/>
        </w:rPr>
        <w:t xml:space="preserve"> poskytnutia služieb</w:t>
      </w:r>
      <w:r w:rsidR="00751AA2">
        <w:rPr>
          <w:rFonts w:ascii="Garamond" w:hAnsi="Garamond"/>
          <w:sz w:val="22"/>
          <w:szCs w:val="22"/>
        </w:rPr>
        <w:t xml:space="preserve"> </w:t>
      </w:r>
      <w:r w:rsidR="007423DA">
        <w:rPr>
          <w:rFonts w:ascii="Garamond" w:hAnsi="Garamond"/>
          <w:sz w:val="22"/>
          <w:szCs w:val="22"/>
        </w:rPr>
        <w:t>sú uvedené v Rámcovej dohode.</w:t>
      </w:r>
    </w:p>
    <w:p w14:paraId="723A376B" w14:textId="34002C4F" w:rsidR="00700738" w:rsidRPr="00F72D71" w:rsidRDefault="00700738" w:rsidP="00700738">
      <w:pPr>
        <w:ind w:left="360"/>
        <w:rPr>
          <w:rFonts w:ascii="Garamond" w:hAnsi="Garamond"/>
          <w:sz w:val="22"/>
          <w:szCs w:val="22"/>
        </w:rPr>
      </w:pPr>
      <w:r w:rsidRPr="00F72D71">
        <w:rPr>
          <w:rFonts w:ascii="Garamond" w:hAnsi="Garamond"/>
          <w:sz w:val="22"/>
          <w:szCs w:val="22"/>
        </w:rPr>
        <w:t>Platobné podmienky sú špecifikované v čl. 4 Rámcovej dohody.</w:t>
      </w:r>
      <w:r w:rsidR="00F82013" w:rsidRPr="00F72D71">
        <w:rPr>
          <w:rFonts w:ascii="Garamond" w:hAnsi="Garamond"/>
          <w:sz w:val="22"/>
          <w:szCs w:val="22"/>
        </w:rPr>
        <w:t xml:space="preserve"> </w:t>
      </w:r>
      <w:r w:rsidR="00F82013" w:rsidRPr="00F72D71">
        <w:rPr>
          <w:rFonts w:ascii="Garamond" w:hAnsi="Garamond"/>
          <w:bCs/>
          <w:sz w:val="22"/>
          <w:szCs w:val="22"/>
        </w:rPr>
        <w:t>Jednotkové ceny uvedené v prílohe č.</w:t>
      </w:r>
      <w:r w:rsidR="00E804BE" w:rsidRPr="00F72D71">
        <w:rPr>
          <w:rFonts w:ascii="Garamond" w:hAnsi="Garamond"/>
          <w:bCs/>
          <w:sz w:val="22"/>
          <w:szCs w:val="22"/>
        </w:rPr>
        <w:t> </w:t>
      </w:r>
      <w:r w:rsidR="00F82013" w:rsidRPr="00F72D71">
        <w:rPr>
          <w:rFonts w:ascii="Garamond" w:hAnsi="Garamond"/>
          <w:bCs/>
          <w:sz w:val="22"/>
          <w:szCs w:val="22"/>
        </w:rPr>
        <w:t>2 rámcovej dohody sú maximálne (konečné).</w:t>
      </w:r>
    </w:p>
    <w:p w14:paraId="7FA96E9F" w14:textId="67E25DED" w:rsidR="0006129E" w:rsidRPr="00F72D71" w:rsidRDefault="00700738" w:rsidP="00700738">
      <w:pPr>
        <w:ind w:left="360"/>
        <w:rPr>
          <w:rFonts w:ascii="Garamond" w:hAnsi="Garamond"/>
          <w:sz w:val="22"/>
          <w:szCs w:val="22"/>
        </w:rPr>
      </w:pPr>
      <w:r w:rsidRPr="00F72D71">
        <w:rPr>
          <w:rFonts w:ascii="Garamond" w:hAnsi="Garamond"/>
          <w:sz w:val="22"/>
          <w:szCs w:val="22"/>
        </w:rPr>
        <w:t>Zmluva nadobúda účinnosť dňom nasledujúcim po dni jej zverejnenia podľa § 47a Občianskeho zákonníka.</w:t>
      </w:r>
    </w:p>
    <w:p w14:paraId="74B4E52D" w14:textId="77777777" w:rsidR="00700738" w:rsidRPr="004E3F49" w:rsidRDefault="00700738" w:rsidP="00700738">
      <w:pPr>
        <w:ind w:left="360"/>
        <w:rPr>
          <w:rFonts w:ascii="Garamond" w:hAnsi="Garamond"/>
          <w:b/>
          <w:bCs/>
          <w:color w:val="000000"/>
        </w:rPr>
      </w:pPr>
    </w:p>
    <w:bookmarkEnd w:id="5"/>
    <w:p w14:paraId="4867CE8E" w14:textId="20FA4E38" w:rsidR="000C19CE" w:rsidRPr="00A94ADB" w:rsidRDefault="0006129E" w:rsidP="004E3F49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A94ADB">
        <w:rPr>
          <w:rFonts w:ascii="Garamond" w:hAnsi="Garamond"/>
          <w:b/>
          <w:bCs/>
          <w:color w:val="000000"/>
        </w:rPr>
        <w:t>Jazyk ponuky:</w:t>
      </w:r>
      <w:r w:rsidR="00A94ADB">
        <w:rPr>
          <w:rFonts w:ascii="Garamond" w:hAnsi="Garamond"/>
          <w:b/>
          <w:bCs/>
          <w:color w:val="000000"/>
        </w:rPr>
        <w:t xml:space="preserve"> </w:t>
      </w:r>
      <w:r w:rsidR="0000654D" w:rsidRPr="00A94ADB">
        <w:rPr>
          <w:rFonts w:ascii="Garamond" w:hAnsi="Garamond"/>
          <w:color w:val="000000"/>
        </w:rPr>
        <w:t>Ponuky sa predkladajú v slovenskom alebo českom jazyku.</w:t>
      </w:r>
    </w:p>
    <w:p w14:paraId="3414E462" w14:textId="77777777" w:rsidR="00B27519" w:rsidRPr="000E553E" w:rsidRDefault="00B27519" w:rsidP="000E553E">
      <w:pPr>
        <w:rPr>
          <w:rFonts w:ascii="Garamond" w:hAnsi="Garamond"/>
        </w:rPr>
      </w:pPr>
    </w:p>
    <w:p w14:paraId="255D1961" w14:textId="7B5D1B4B" w:rsidR="0006129E" w:rsidRPr="00F43C47" w:rsidRDefault="0006129E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Kritéria na vyhodnotenie ponúk</w:t>
      </w:r>
    </w:p>
    <w:p w14:paraId="46FB4C71" w14:textId="77777777" w:rsidR="0006129E" w:rsidRPr="00F43C47" w:rsidRDefault="0006129E" w:rsidP="00885140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2E5C503F" w14:textId="77777777" w:rsidR="00F82013" w:rsidRPr="00400178" w:rsidRDefault="00F82013" w:rsidP="00F82013">
      <w:pPr>
        <w:pStyle w:val="Odsekzoznamu"/>
        <w:spacing w:after="0" w:line="240" w:lineRule="auto"/>
        <w:ind w:left="360"/>
        <w:rPr>
          <w:rFonts w:ascii="Garamond" w:hAnsi="Garamond"/>
          <w:b/>
          <w:bCs/>
        </w:rPr>
      </w:pPr>
      <w:r w:rsidRPr="00400178">
        <w:rPr>
          <w:rFonts w:ascii="Garamond" w:hAnsi="Garamond"/>
        </w:rPr>
        <w:t xml:space="preserve">Ponuky sa budú vyhodnocovať na základe najnižšej ponuky – najnižšej celkovej </w:t>
      </w:r>
      <w:r>
        <w:rPr>
          <w:rFonts w:ascii="Garamond" w:hAnsi="Garamond"/>
        </w:rPr>
        <w:t xml:space="preserve">predpokladanej </w:t>
      </w:r>
      <w:r w:rsidRPr="00400178">
        <w:rPr>
          <w:rFonts w:ascii="Garamond" w:hAnsi="Garamond"/>
        </w:rPr>
        <w:t>ceny za predmet zákazky v EUR bez DPH.</w:t>
      </w:r>
    </w:p>
    <w:p w14:paraId="249C65A7" w14:textId="1EF4776F" w:rsidR="0006129E" w:rsidRPr="00F43C47" w:rsidRDefault="0006129E" w:rsidP="00885140">
      <w:pPr>
        <w:pStyle w:val="Odsekzoznamu"/>
        <w:spacing w:after="0" w:line="240" w:lineRule="auto"/>
        <w:ind w:left="360"/>
        <w:rPr>
          <w:rFonts w:ascii="Garamond" w:hAnsi="Garamond"/>
          <w:color w:val="000000"/>
        </w:rPr>
      </w:pPr>
    </w:p>
    <w:p w14:paraId="2DFE82AB" w14:textId="77777777" w:rsidR="00F82013" w:rsidRPr="00434747" w:rsidRDefault="00F82013" w:rsidP="00F82013">
      <w:pPr>
        <w:pStyle w:val="Odsekzoznamu"/>
        <w:numPr>
          <w:ilvl w:val="0"/>
          <w:numId w:val="5"/>
        </w:numPr>
        <w:rPr>
          <w:rFonts w:ascii="Garamond" w:hAnsi="Garamond"/>
          <w:b/>
          <w:bCs/>
        </w:rPr>
      </w:pPr>
      <w:r w:rsidRPr="00434747">
        <w:rPr>
          <w:rFonts w:ascii="Garamond" w:hAnsi="Garamond"/>
          <w:b/>
          <w:bCs/>
        </w:rPr>
        <w:t>Požadovaný obsah ponuky:</w:t>
      </w:r>
    </w:p>
    <w:p w14:paraId="17E79445" w14:textId="77777777" w:rsidR="00F82013" w:rsidRPr="00434747" w:rsidRDefault="00F82013" w:rsidP="00F82013">
      <w:pPr>
        <w:ind w:left="426"/>
        <w:rPr>
          <w:rFonts w:ascii="Garamond" w:hAnsi="Garamond"/>
          <w:sz w:val="22"/>
          <w:szCs w:val="22"/>
        </w:rPr>
      </w:pPr>
      <w:r w:rsidRPr="00434747">
        <w:rPr>
          <w:rFonts w:ascii="Garamond" w:hAnsi="Garamond"/>
          <w:sz w:val="22"/>
          <w:szCs w:val="22"/>
        </w:rPr>
        <w:t xml:space="preserve">Ponuka predložená uchádzačom musí obsahovať tieto doklady v elektronickej podobe: </w:t>
      </w:r>
    </w:p>
    <w:p w14:paraId="2A2FCCBF" w14:textId="153E576D" w:rsidR="00F82013" w:rsidRPr="00434747" w:rsidRDefault="00F82013" w:rsidP="00F82013">
      <w:pPr>
        <w:pStyle w:val="Odsekzoznamu"/>
        <w:numPr>
          <w:ilvl w:val="0"/>
          <w:numId w:val="33"/>
        </w:numPr>
        <w:rPr>
          <w:rFonts w:ascii="Garamond" w:hAnsi="Garamond"/>
        </w:rPr>
      </w:pPr>
      <w:r w:rsidRPr="00434747">
        <w:rPr>
          <w:rFonts w:ascii="Garamond" w:hAnsi="Garamond"/>
        </w:rPr>
        <w:t xml:space="preserve">Vyplnenú a osobou oprávnenou konať za uchádzača podpísanú prílohu </w:t>
      </w:r>
      <w:r>
        <w:rPr>
          <w:rFonts w:ascii="Garamond" w:hAnsi="Garamond"/>
        </w:rPr>
        <w:t>2</w:t>
      </w:r>
      <w:r w:rsidRPr="00434747">
        <w:rPr>
          <w:rFonts w:ascii="Garamond" w:hAnsi="Garamond"/>
        </w:rPr>
        <w:t xml:space="preserve"> tejto výzvy -  </w:t>
      </w:r>
      <w:r w:rsidR="007423DA">
        <w:rPr>
          <w:rFonts w:ascii="Garamond" w:hAnsi="Garamond"/>
        </w:rPr>
        <w:t>Cenová tabuľka, a to vo formáte .</w:t>
      </w:r>
      <w:proofErr w:type="spellStart"/>
      <w:r w:rsidR="007423DA">
        <w:rPr>
          <w:rFonts w:ascii="Garamond" w:hAnsi="Garamond"/>
        </w:rPr>
        <w:t>xls</w:t>
      </w:r>
      <w:proofErr w:type="spellEnd"/>
      <w:r w:rsidR="007423DA">
        <w:rPr>
          <w:rFonts w:ascii="Garamond" w:hAnsi="Garamond"/>
        </w:rPr>
        <w:t xml:space="preserve"> a aj v jej podpísanej verzii osobou oprávnenou konať v mene uchádzača(odporúčaný formát .</w:t>
      </w:r>
      <w:proofErr w:type="spellStart"/>
      <w:r w:rsidR="007423DA">
        <w:rPr>
          <w:rFonts w:ascii="Garamond" w:hAnsi="Garamond"/>
        </w:rPr>
        <w:t>pdf</w:t>
      </w:r>
      <w:proofErr w:type="spellEnd"/>
      <w:r w:rsidR="007423DA">
        <w:rPr>
          <w:rFonts w:ascii="Garamond" w:hAnsi="Garamond"/>
        </w:rPr>
        <w:t>)</w:t>
      </w:r>
      <w:r w:rsidRPr="00434747">
        <w:rPr>
          <w:rFonts w:ascii="Garamond" w:hAnsi="Garamond"/>
        </w:rPr>
        <w:t xml:space="preserve">; </w:t>
      </w:r>
    </w:p>
    <w:p w14:paraId="3AF569A3" w14:textId="0A9D4C08" w:rsidR="00F82013" w:rsidRPr="00434747" w:rsidRDefault="00F82013" w:rsidP="00F82013">
      <w:pPr>
        <w:pStyle w:val="Odsekzoznamu"/>
        <w:numPr>
          <w:ilvl w:val="0"/>
          <w:numId w:val="33"/>
        </w:numPr>
        <w:rPr>
          <w:rFonts w:ascii="Garamond" w:hAnsi="Garamond"/>
        </w:rPr>
      </w:pPr>
      <w:r w:rsidRPr="00434747">
        <w:rPr>
          <w:rFonts w:ascii="Garamond" w:hAnsi="Garamond"/>
        </w:rPr>
        <w:t>Čestné vyhlásenie podľa Prílohy č. 3</w:t>
      </w:r>
      <w:r w:rsidR="007423DA">
        <w:rPr>
          <w:rFonts w:ascii="Garamond" w:hAnsi="Garamond"/>
        </w:rPr>
        <w:t xml:space="preserve"> v jeho podpísanej verzii osobou oprávnenou konať v mene uchádzača (odporúčaný formát .</w:t>
      </w:r>
      <w:proofErr w:type="spellStart"/>
      <w:r w:rsidR="007423DA">
        <w:rPr>
          <w:rFonts w:ascii="Garamond" w:hAnsi="Garamond"/>
        </w:rPr>
        <w:t>pdf</w:t>
      </w:r>
      <w:proofErr w:type="spellEnd"/>
      <w:r w:rsidR="007423DA">
        <w:rPr>
          <w:rFonts w:ascii="Garamond" w:hAnsi="Garamond"/>
        </w:rPr>
        <w:t>)</w:t>
      </w:r>
      <w:r w:rsidR="007423DA" w:rsidRPr="00434747">
        <w:rPr>
          <w:rFonts w:ascii="Garamond" w:hAnsi="Garamond"/>
        </w:rPr>
        <w:t>;</w:t>
      </w:r>
    </w:p>
    <w:p w14:paraId="73E25772" w14:textId="288FCACB" w:rsidR="00F82013" w:rsidRPr="00434747" w:rsidRDefault="00F82013" w:rsidP="00F82013">
      <w:pPr>
        <w:pStyle w:val="Odsekzoznamu"/>
        <w:numPr>
          <w:ilvl w:val="0"/>
          <w:numId w:val="33"/>
        </w:numPr>
        <w:rPr>
          <w:rFonts w:ascii="Garamond" w:hAnsi="Garamond"/>
        </w:rPr>
      </w:pPr>
      <w:r w:rsidRPr="00434747">
        <w:rPr>
          <w:rFonts w:ascii="Garamond" w:hAnsi="Garamond"/>
        </w:rPr>
        <w:t>Čestné vyhlásenie dodávateľa – sankčné opatrenia podľa Prílohy č. 4</w:t>
      </w:r>
      <w:r w:rsidR="007423DA" w:rsidRPr="007423DA">
        <w:rPr>
          <w:rFonts w:ascii="Garamond" w:hAnsi="Garamond"/>
        </w:rPr>
        <w:t xml:space="preserve"> </w:t>
      </w:r>
      <w:r w:rsidR="007423DA">
        <w:rPr>
          <w:rFonts w:ascii="Garamond" w:hAnsi="Garamond"/>
        </w:rPr>
        <w:t>v jeho podpísanej verzii osobou oprávnenou konať v mene uchádzača (odporúčaný formát .</w:t>
      </w:r>
      <w:proofErr w:type="spellStart"/>
      <w:r w:rsidR="007423DA">
        <w:rPr>
          <w:rFonts w:ascii="Garamond" w:hAnsi="Garamond"/>
        </w:rPr>
        <w:t>pdf</w:t>
      </w:r>
      <w:proofErr w:type="spellEnd"/>
      <w:r w:rsidR="007423DA">
        <w:rPr>
          <w:rFonts w:ascii="Garamond" w:hAnsi="Garamond"/>
        </w:rPr>
        <w:t>)</w:t>
      </w:r>
      <w:r w:rsidR="007423DA" w:rsidRPr="00434747">
        <w:rPr>
          <w:rFonts w:ascii="Garamond" w:hAnsi="Garamond"/>
        </w:rPr>
        <w:t>;</w:t>
      </w:r>
    </w:p>
    <w:p w14:paraId="4D41AA52" w14:textId="24544F6F" w:rsidR="00F82013" w:rsidRPr="007423DA" w:rsidRDefault="00F82013" w:rsidP="00F82013">
      <w:pPr>
        <w:pStyle w:val="Odsekzoznamu"/>
        <w:numPr>
          <w:ilvl w:val="0"/>
          <w:numId w:val="33"/>
        </w:numPr>
        <w:rPr>
          <w:rFonts w:ascii="Garamond" w:hAnsi="Garamond"/>
          <w:b/>
          <w:bCs/>
        </w:rPr>
      </w:pPr>
      <w:r>
        <w:rPr>
          <w:rFonts w:ascii="Garamond" w:hAnsi="Garamond"/>
        </w:rPr>
        <w:t>Ď</w:t>
      </w:r>
      <w:r w:rsidRPr="00400178">
        <w:rPr>
          <w:rFonts w:ascii="Garamond" w:hAnsi="Garamond"/>
        </w:rPr>
        <w:t>alšie doklady a dokumenty, ktorými uchádzač preukáže splnenie podmienok účasti.</w:t>
      </w:r>
    </w:p>
    <w:p w14:paraId="09F139FE" w14:textId="2B38B89A" w:rsidR="007423DA" w:rsidRPr="00E57A66" w:rsidRDefault="007423DA" w:rsidP="007423DA">
      <w:pPr>
        <w:pStyle w:val="Odsekzoznamu"/>
        <w:numPr>
          <w:ilvl w:val="0"/>
          <w:numId w:val="33"/>
        </w:numPr>
        <w:spacing w:after="0" w:line="240" w:lineRule="auto"/>
        <w:jc w:val="both"/>
        <w:rPr>
          <w:rFonts w:ascii="Garamond" w:hAnsi="Garamond"/>
        </w:rPr>
      </w:pPr>
      <w:r w:rsidRPr="00E57A66">
        <w:rPr>
          <w:rFonts w:ascii="Garamond" w:hAnsi="Garamond"/>
        </w:rPr>
        <w:t xml:space="preserve">Vyplnenú prílohu 5 tejto výzvy -  Rámcovú dohodu na </w:t>
      </w:r>
      <w:r>
        <w:rPr>
          <w:rFonts w:ascii="Garamond" w:hAnsi="Garamond"/>
        </w:rPr>
        <w:t>poskytnutie služieb</w:t>
      </w:r>
      <w:r w:rsidRPr="00E57A66">
        <w:rPr>
          <w:rFonts w:ascii="Garamond" w:hAnsi="Garamond"/>
        </w:rPr>
        <w:t xml:space="preserve"> (v </w:t>
      </w:r>
      <w:r w:rsidRPr="00E57A66">
        <w:rPr>
          <w:rFonts w:ascii="Garamond" w:hAnsi="Garamond"/>
          <w:u w:val="single"/>
        </w:rPr>
        <w:t>editovateľnej</w:t>
      </w:r>
      <w:r w:rsidRPr="00E57A66">
        <w:rPr>
          <w:rFonts w:ascii="Garamond" w:hAnsi="Garamond"/>
        </w:rPr>
        <w:t xml:space="preserve"> a </w:t>
      </w:r>
      <w:r w:rsidRPr="00E57A66">
        <w:rPr>
          <w:rFonts w:ascii="Garamond" w:hAnsi="Garamond"/>
          <w:u w:val="single"/>
        </w:rPr>
        <w:t>nepodpísanej</w:t>
      </w:r>
      <w:r w:rsidRPr="00E57A66">
        <w:rPr>
          <w:rFonts w:ascii="Garamond" w:hAnsi="Garamond"/>
        </w:rPr>
        <w:t xml:space="preserve"> verzii (MS WORD). </w:t>
      </w:r>
    </w:p>
    <w:p w14:paraId="781DE21E" w14:textId="77777777" w:rsidR="00473DCC" w:rsidRPr="00F43C47" w:rsidRDefault="00473DCC" w:rsidP="00473DCC">
      <w:pPr>
        <w:pStyle w:val="Odsekzoznamu"/>
        <w:spacing w:after="0" w:line="240" w:lineRule="auto"/>
        <w:ind w:left="360"/>
        <w:rPr>
          <w:rFonts w:ascii="Garamond" w:hAnsi="Garamond"/>
          <w:b/>
          <w:bCs/>
          <w:color w:val="000000"/>
        </w:rPr>
      </w:pPr>
    </w:p>
    <w:p w14:paraId="6FAFAE23" w14:textId="04E5A447" w:rsidR="0052099A" w:rsidRPr="00F43C47" w:rsidRDefault="0052099A" w:rsidP="004D3821">
      <w:pPr>
        <w:pStyle w:val="Nadpis1"/>
        <w:tabs>
          <w:tab w:val="left" w:pos="461"/>
        </w:tabs>
        <w:ind w:left="360" w:firstLine="0"/>
        <w:jc w:val="both"/>
        <w:rPr>
          <w:rFonts w:ascii="Garamond" w:hAnsi="Garamond"/>
          <w:b w:val="0"/>
          <w:bCs w:val="0"/>
          <w:sz w:val="22"/>
          <w:szCs w:val="22"/>
        </w:rPr>
      </w:pPr>
      <w:r w:rsidRPr="00F43C47">
        <w:rPr>
          <w:rFonts w:ascii="Garamond" w:hAnsi="Garamond"/>
          <w:b w:val="0"/>
          <w:bCs w:val="0"/>
          <w:sz w:val="22"/>
          <w:szCs w:val="22"/>
        </w:rPr>
        <w:t>Cena musí zahŕňať všetky náklady spojené s požadovaným predmetom zákazky</w:t>
      </w:r>
      <w:r w:rsidR="007423DA">
        <w:rPr>
          <w:rFonts w:ascii="Garamond" w:hAnsi="Garamond"/>
          <w:b w:val="0"/>
          <w:bCs w:val="0"/>
          <w:sz w:val="22"/>
          <w:szCs w:val="22"/>
        </w:rPr>
        <w:t xml:space="preserve">, </w:t>
      </w:r>
      <w:proofErr w:type="spellStart"/>
      <w:r w:rsidR="007423DA">
        <w:rPr>
          <w:rFonts w:ascii="Garamond" w:hAnsi="Garamond"/>
          <w:b w:val="0"/>
          <w:bCs w:val="0"/>
          <w:sz w:val="22"/>
          <w:szCs w:val="22"/>
        </w:rPr>
        <w:t>t.j</w:t>
      </w:r>
      <w:proofErr w:type="spellEnd"/>
      <w:r w:rsidR="007423DA">
        <w:rPr>
          <w:rFonts w:ascii="Garamond" w:hAnsi="Garamond"/>
          <w:b w:val="0"/>
          <w:bCs w:val="0"/>
          <w:sz w:val="22"/>
          <w:szCs w:val="22"/>
        </w:rPr>
        <w:t xml:space="preserve">. všetky plnenia v zmysle príloh </w:t>
      </w:r>
      <w:r w:rsidRPr="00F43C47">
        <w:rPr>
          <w:rFonts w:ascii="Garamond" w:hAnsi="Garamond"/>
          <w:b w:val="0"/>
          <w:bCs w:val="0"/>
          <w:sz w:val="22"/>
          <w:szCs w:val="22"/>
        </w:rPr>
        <w:t xml:space="preserve">. </w:t>
      </w:r>
      <w:r w:rsidR="00CD2FB9">
        <w:rPr>
          <w:rFonts w:ascii="Garamond" w:hAnsi="Garamond"/>
          <w:b w:val="0"/>
          <w:bCs w:val="0"/>
          <w:sz w:val="22"/>
          <w:szCs w:val="22"/>
        </w:rPr>
        <w:t>Do</w:t>
      </w:r>
      <w:r w:rsidR="00CD2FB9" w:rsidRPr="00F43C47">
        <w:rPr>
          <w:rFonts w:ascii="Garamond" w:hAnsi="Garamond"/>
          <w:b w:val="0"/>
          <w:bCs w:val="0"/>
          <w:sz w:val="22"/>
          <w:szCs w:val="22"/>
        </w:rPr>
        <w:t> </w:t>
      </w:r>
      <w:r w:rsidRPr="00F43C47">
        <w:rPr>
          <w:rFonts w:ascii="Garamond" w:hAnsi="Garamond"/>
          <w:b w:val="0"/>
          <w:bCs w:val="0"/>
          <w:sz w:val="22"/>
          <w:szCs w:val="22"/>
        </w:rPr>
        <w:t xml:space="preserve">predloženej cenovej </w:t>
      </w:r>
      <w:r w:rsidR="00CD2FB9" w:rsidRPr="00F43C47">
        <w:rPr>
          <w:rFonts w:ascii="Garamond" w:hAnsi="Garamond"/>
          <w:b w:val="0"/>
          <w:bCs w:val="0"/>
          <w:sz w:val="22"/>
          <w:szCs w:val="22"/>
        </w:rPr>
        <w:t>ponuk</w:t>
      </w:r>
      <w:r w:rsidR="00CD2FB9">
        <w:rPr>
          <w:rFonts w:ascii="Garamond" w:hAnsi="Garamond"/>
          <w:b w:val="0"/>
          <w:bCs w:val="0"/>
          <w:sz w:val="22"/>
          <w:szCs w:val="22"/>
        </w:rPr>
        <w:t>y požadujeme</w:t>
      </w:r>
      <w:r w:rsidR="00CD2FB9" w:rsidRPr="00F43C47">
        <w:rPr>
          <w:rFonts w:ascii="Garamond" w:hAnsi="Garamond"/>
          <w:b w:val="0"/>
          <w:bCs w:val="0"/>
          <w:sz w:val="22"/>
          <w:szCs w:val="22"/>
        </w:rPr>
        <w:t xml:space="preserve"> </w:t>
      </w:r>
      <w:r w:rsidR="00CD2FB9">
        <w:rPr>
          <w:rFonts w:ascii="Garamond" w:hAnsi="Garamond"/>
          <w:b w:val="0"/>
          <w:bCs w:val="0"/>
          <w:sz w:val="22"/>
          <w:szCs w:val="22"/>
        </w:rPr>
        <w:t>zahrnúť</w:t>
      </w:r>
      <w:r w:rsidRPr="00F43C47">
        <w:rPr>
          <w:rFonts w:ascii="Garamond" w:hAnsi="Garamond"/>
          <w:b w:val="0"/>
          <w:bCs w:val="0"/>
          <w:sz w:val="22"/>
          <w:szCs w:val="22"/>
        </w:rPr>
        <w:t xml:space="preserve"> všetko, čo je nevyhnutné na úplné a riadne plnenie</w:t>
      </w:r>
      <w:r w:rsidR="00E73389" w:rsidRPr="00F43C47">
        <w:rPr>
          <w:rFonts w:ascii="Garamond" w:hAnsi="Garamond"/>
          <w:b w:val="0"/>
          <w:bCs w:val="0"/>
          <w:sz w:val="22"/>
          <w:szCs w:val="22"/>
        </w:rPr>
        <w:t xml:space="preserve"> </w:t>
      </w:r>
      <w:r w:rsidR="00E73389" w:rsidRPr="00F43C47">
        <w:rPr>
          <w:rFonts w:ascii="Garamond" w:hAnsi="Garamond"/>
          <w:b w:val="0"/>
          <w:bCs w:val="0"/>
          <w:sz w:val="22"/>
          <w:szCs w:val="22"/>
        </w:rPr>
        <w:lastRenderedPageBreak/>
        <w:t>zmluvy</w:t>
      </w:r>
      <w:r w:rsidR="007423DA">
        <w:rPr>
          <w:rFonts w:ascii="Garamond" w:hAnsi="Garamond"/>
          <w:b w:val="0"/>
          <w:bCs w:val="0"/>
          <w:sz w:val="22"/>
          <w:szCs w:val="22"/>
        </w:rPr>
        <w:t xml:space="preserve"> a jej príloh (najmä v zmysle príloh 1A, 1B, 1C a 5 tejto výzvy) </w:t>
      </w:r>
      <w:r w:rsidRPr="00F43C47">
        <w:rPr>
          <w:rFonts w:ascii="Garamond" w:hAnsi="Garamond"/>
          <w:b w:val="0"/>
          <w:bCs w:val="0"/>
          <w:sz w:val="22"/>
          <w:szCs w:val="22"/>
        </w:rPr>
        <w:t xml:space="preserve">, pričom </w:t>
      </w:r>
      <w:r w:rsidR="00CD2FB9">
        <w:rPr>
          <w:rFonts w:ascii="Garamond" w:hAnsi="Garamond"/>
          <w:b w:val="0"/>
          <w:bCs w:val="0"/>
          <w:sz w:val="22"/>
          <w:szCs w:val="22"/>
        </w:rPr>
        <w:t>v</w:t>
      </w:r>
      <w:r w:rsidR="00CD2FB9" w:rsidRPr="00F43C47">
        <w:rPr>
          <w:rFonts w:ascii="Garamond" w:hAnsi="Garamond"/>
          <w:b w:val="0"/>
          <w:bCs w:val="0"/>
          <w:sz w:val="22"/>
          <w:szCs w:val="22"/>
        </w:rPr>
        <w:t xml:space="preserve"> cen</w:t>
      </w:r>
      <w:r w:rsidR="00CD2FB9">
        <w:rPr>
          <w:rFonts w:ascii="Garamond" w:hAnsi="Garamond"/>
          <w:b w:val="0"/>
          <w:bCs w:val="0"/>
          <w:sz w:val="22"/>
          <w:szCs w:val="22"/>
        </w:rPr>
        <w:t>e</w:t>
      </w:r>
      <w:r w:rsidR="00CD2FB9" w:rsidRPr="00F43C47">
        <w:rPr>
          <w:rFonts w:ascii="Garamond" w:hAnsi="Garamond"/>
          <w:b w:val="0"/>
          <w:bCs w:val="0"/>
          <w:sz w:val="22"/>
          <w:szCs w:val="22"/>
        </w:rPr>
        <w:t xml:space="preserve"> </w:t>
      </w:r>
      <w:r w:rsidRPr="00F43C47">
        <w:rPr>
          <w:rFonts w:ascii="Garamond" w:hAnsi="Garamond"/>
          <w:b w:val="0"/>
          <w:bCs w:val="0"/>
          <w:sz w:val="22"/>
          <w:szCs w:val="22"/>
        </w:rPr>
        <w:t xml:space="preserve">budú </w:t>
      </w:r>
      <w:r w:rsidR="00CD2FB9">
        <w:rPr>
          <w:rFonts w:ascii="Garamond" w:hAnsi="Garamond"/>
          <w:b w:val="0"/>
          <w:bCs w:val="0"/>
          <w:sz w:val="22"/>
          <w:szCs w:val="22"/>
        </w:rPr>
        <w:t>obsiahnuté</w:t>
      </w:r>
      <w:r w:rsidR="00CD2FB9" w:rsidRPr="00F43C47">
        <w:rPr>
          <w:rFonts w:ascii="Garamond" w:hAnsi="Garamond"/>
          <w:b w:val="0"/>
          <w:bCs w:val="0"/>
          <w:sz w:val="22"/>
          <w:szCs w:val="22"/>
        </w:rPr>
        <w:t xml:space="preserve"> </w:t>
      </w:r>
      <w:r w:rsidRPr="00F43C47">
        <w:rPr>
          <w:rFonts w:ascii="Garamond" w:hAnsi="Garamond"/>
          <w:b w:val="0"/>
          <w:bCs w:val="0"/>
          <w:sz w:val="22"/>
          <w:szCs w:val="22"/>
        </w:rPr>
        <w:t>všetky náklady spojené s plnením predmetu zákazky.</w:t>
      </w:r>
      <w:r w:rsidR="00F65584" w:rsidRPr="00F82013">
        <w:rPr>
          <w:rFonts w:ascii="Garamond" w:hAnsi="Garamond"/>
          <w:sz w:val="22"/>
          <w:szCs w:val="22"/>
        </w:rPr>
        <w:t xml:space="preserve"> </w:t>
      </w:r>
      <w:r w:rsidR="00F82013" w:rsidRPr="00F82013">
        <w:rPr>
          <w:rFonts w:ascii="Garamond" w:hAnsi="Garamond"/>
          <w:sz w:val="22"/>
          <w:szCs w:val="22"/>
        </w:rPr>
        <w:t>Jednotkové ceny uvedené v prílohe č. 2 rámcovej dohody sú maximálne (konečné)</w:t>
      </w:r>
      <w:r w:rsidR="007423DA">
        <w:rPr>
          <w:rFonts w:ascii="Garamond" w:hAnsi="Garamond"/>
          <w:sz w:val="22"/>
          <w:szCs w:val="22"/>
        </w:rPr>
        <w:t>.</w:t>
      </w:r>
    </w:p>
    <w:p w14:paraId="697EC166" w14:textId="77777777" w:rsidR="0000654D" w:rsidRDefault="0000654D" w:rsidP="00F82013">
      <w:pPr>
        <w:rPr>
          <w:rFonts w:ascii="Garamond" w:hAnsi="Garamond"/>
          <w:b/>
        </w:rPr>
      </w:pPr>
    </w:p>
    <w:p w14:paraId="033EE937" w14:textId="23BD453A" w:rsidR="00BF2BDD" w:rsidRPr="00931094" w:rsidRDefault="00782B19" w:rsidP="004D3821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Garamond" w:hAnsi="Garamond"/>
          <w:b/>
        </w:rPr>
      </w:pPr>
      <w:r w:rsidRPr="00931094">
        <w:rPr>
          <w:rFonts w:ascii="Garamond" w:hAnsi="Garamond"/>
          <w:b/>
        </w:rPr>
        <w:t>Osobitné p</w:t>
      </w:r>
      <w:r w:rsidR="00E5150F" w:rsidRPr="00931094">
        <w:rPr>
          <w:rFonts w:ascii="Garamond" w:hAnsi="Garamond"/>
          <w:b/>
        </w:rPr>
        <w:t>odmienky účasti:</w:t>
      </w:r>
    </w:p>
    <w:p w14:paraId="4E92AE54" w14:textId="77777777" w:rsidR="00A52A10" w:rsidRPr="00931094" w:rsidRDefault="00A52A10" w:rsidP="00A52A10">
      <w:pPr>
        <w:pStyle w:val="Odsekzoznamu"/>
        <w:spacing w:after="0" w:line="240" w:lineRule="auto"/>
        <w:ind w:left="360"/>
        <w:jc w:val="both"/>
        <w:rPr>
          <w:rFonts w:ascii="Garamond" w:hAnsi="Garamond"/>
          <w:b/>
        </w:rPr>
      </w:pPr>
    </w:p>
    <w:p w14:paraId="23B51116" w14:textId="5D476F10" w:rsidR="007423DA" w:rsidRPr="00931094" w:rsidRDefault="007423DA" w:rsidP="00A52A10">
      <w:pPr>
        <w:pStyle w:val="Odsekzoznamu"/>
        <w:spacing w:after="0" w:line="240" w:lineRule="auto"/>
        <w:ind w:left="360"/>
        <w:jc w:val="both"/>
        <w:rPr>
          <w:rFonts w:ascii="Garamond" w:hAnsi="Garamond"/>
          <w:b/>
        </w:rPr>
      </w:pPr>
      <w:r w:rsidRPr="00931094">
        <w:rPr>
          <w:rFonts w:ascii="Garamond" w:hAnsi="Garamond"/>
          <w:b/>
        </w:rPr>
        <w:t xml:space="preserve">Uchádzač musí preukázať splnenie </w:t>
      </w:r>
      <w:r w:rsidRPr="00931094">
        <w:rPr>
          <w:rFonts w:ascii="Garamond" w:hAnsi="Garamond"/>
          <w:b/>
          <w:u w:val="single"/>
        </w:rPr>
        <w:t xml:space="preserve">všetkých </w:t>
      </w:r>
      <w:r w:rsidRPr="00931094">
        <w:rPr>
          <w:rFonts w:ascii="Garamond" w:hAnsi="Garamond"/>
          <w:b/>
        </w:rPr>
        <w:t xml:space="preserve">podmienok účasti </w:t>
      </w:r>
      <w:r w:rsidRPr="00931094">
        <w:rPr>
          <w:rFonts w:ascii="Garamond" w:hAnsi="Garamond"/>
          <w:b/>
          <w:u w:val="single"/>
        </w:rPr>
        <w:t>bez využitia</w:t>
      </w:r>
      <w:r w:rsidRPr="00931094">
        <w:rPr>
          <w:rFonts w:ascii="Garamond" w:hAnsi="Garamond"/>
          <w:b/>
        </w:rPr>
        <w:t xml:space="preserve"> kapacít tretích osôb, </w:t>
      </w:r>
      <w:proofErr w:type="spellStart"/>
      <w:r w:rsidRPr="00931094">
        <w:rPr>
          <w:rFonts w:ascii="Garamond" w:hAnsi="Garamond"/>
          <w:b/>
        </w:rPr>
        <w:t>t.j</w:t>
      </w:r>
      <w:proofErr w:type="spellEnd"/>
      <w:r w:rsidRPr="00931094">
        <w:rPr>
          <w:rFonts w:ascii="Garamond" w:hAnsi="Garamond"/>
          <w:b/>
        </w:rPr>
        <w:t>. musí ich spĺňať sám.</w:t>
      </w:r>
    </w:p>
    <w:p w14:paraId="6554CA1E" w14:textId="77777777" w:rsidR="007423DA" w:rsidRPr="00931094" w:rsidRDefault="007423DA" w:rsidP="00A52A10">
      <w:pPr>
        <w:pStyle w:val="Odsekzoznamu"/>
        <w:spacing w:after="0" w:line="240" w:lineRule="auto"/>
        <w:ind w:left="360"/>
        <w:jc w:val="both"/>
        <w:rPr>
          <w:rFonts w:ascii="Garamond" w:hAnsi="Garamond"/>
          <w:b/>
        </w:rPr>
      </w:pPr>
    </w:p>
    <w:p w14:paraId="47A7113B" w14:textId="764351BA" w:rsidR="00F72D71" w:rsidRPr="00931094" w:rsidRDefault="00F72D71" w:rsidP="00A52A10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ascii="Garamond" w:hAnsi="Garamond"/>
          <w:b/>
        </w:rPr>
      </w:pPr>
      <w:r w:rsidRPr="00931094">
        <w:rPr>
          <w:rFonts w:ascii="Garamond" w:hAnsi="Garamond"/>
          <w:b/>
          <w:bCs/>
        </w:rPr>
        <w:t xml:space="preserve">Osobné </w:t>
      </w:r>
      <w:r w:rsidRPr="00931094">
        <w:rPr>
          <w:rFonts w:ascii="Garamond" w:hAnsi="Garamond"/>
          <w:b/>
        </w:rPr>
        <w:t>postavenie:</w:t>
      </w:r>
    </w:p>
    <w:p w14:paraId="07996A10" w14:textId="77777777" w:rsidR="00F72D71" w:rsidRPr="00F72D71" w:rsidRDefault="00F72D71" w:rsidP="004D3821">
      <w:pPr>
        <w:pStyle w:val="Odsekzoznamu"/>
        <w:spacing w:after="0" w:line="240" w:lineRule="auto"/>
        <w:ind w:left="360"/>
        <w:jc w:val="both"/>
        <w:rPr>
          <w:rFonts w:ascii="Garamond" w:hAnsi="Garamond"/>
          <w:b/>
        </w:rPr>
      </w:pPr>
    </w:p>
    <w:p w14:paraId="4B25CCB4" w14:textId="2F9C38BB" w:rsidR="00E5150F" w:rsidRPr="00F72D71" w:rsidRDefault="006D4465" w:rsidP="00A52A10">
      <w:pPr>
        <w:pStyle w:val="Odsekzoznamu"/>
        <w:numPr>
          <w:ilvl w:val="2"/>
          <w:numId w:val="5"/>
        </w:numPr>
        <w:spacing w:after="0" w:line="240" w:lineRule="auto"/>
        <w:ind w:left="1134" w:hanging="708"/>
        <w:jc w:val="both"/>
        <w:rPr>
          <w:rFonts w:ascii="Garamond" w:hAnsi="Garamond"/>
          <w:bCs/>
        </w:rPr>
      </w:pPr>
      <w:r w:rsidRPr="00A2633C">
        <w:rPr>
          <w:rFonts w:ascii="Garamond" w:hAnsi="Garamond"/>
          <w:bCs/>
          <w:u w:val="single"/>
        </w:rPr>
        <w:t>u</w:t>
      </w:r>
      <w:r w:rsidR="00842D47" w:rsidRPr="00A2633C">
        <w:rPr>
          <w:rFonts w:ascii="Garamond" w:hAnsi="Garamond"/>
          <w:bCs/>
          <w:u w:val="single"/>
        </w:rPr>
        <w:t xml:space="preserve">chádzač </w:t>
      </w:r>
      <w:r w:rsidR="00E5150F" w:rsidRPr="00A2633C">
        <w:rPr>
          <w:rFonts w:ascii="Garamond" w:hAnsi="Garamond"/>
          <w:bCs/>
          <w:u w:val="single"/>
        </w:rPr>
        <w:t>je oprávnený poskytovať službu</w:t>
      </w:r>
      <w:r w:rsidR="000E6ABD" w:rsidRPr="00F72D71">
        <w:rPr>
          <w:rFonts w:ascii="Garamond" w:hAnsi="Garamond"/>
          <w:bCs/>
        </w:rPr>
        <w:t xml:space="preserve"> – uchádzač preukazuje doloženým dokladom o oprávnení poskytovať službu, ktorá zodpovedá predmetu zákazky.</w:t>
      </w:r>
    </w:p>
    <w:p w14:paraId="796CF1A2" w14:textId="77777777" w:rsidR="00E73389" w:rsidRPr="00F72D71" w:rsidRDefault="00E73389" w:rsidP="004D3821">
      <w:pPr>
        <w:pStyle w:val="Odsekzoznamu"/>
        <w:spacing w:after="0" w:line="240" w:lineRule="auto"/>
        <w:jc w:val="both"/>
        <w:rPr>
          <w:rFonts w:ascii="Garamond" w:hAnsi="Garamond"/>
          <w:bCs/>
        </w:rPr>
      </w:pPr>
    </w:p>
    <w:p w14:paraId="28FA9D5A" w14:textId="3ED952FF" w:rsidR="00086C99" w:rsidRPr="00F72D71" w:rsidRDefault="00F42F83" w:rsidP="00A52A10">
      <w:pPr>
        <w:pStyle w:val="Odsekzoznamu"/>
        <w:numPr>
          <w:ilvl w:val="2"/>
          <w:numId w:val="5"/>
        </w:numPr>
        <w:spacing w:after="0" w:line="240" w:lineRule="auto"/>
        <w:ind w:left="1134" w:hanging="708"/>
        <w:jc w:val="both"/>
        <w:rPr>
          <w:rFonts w:ascii="Garamond" w:hAnsi="Garamond"/>
          <w:bCs/>
        </w:rPr>
      </w:pPr>
      <w:r w:rsidRPr="00A2633C">
        <w:rPr>
          <w:rFonts w:ascii="Garamond" w:hAnsi="Garamond"/>
          <w:bCs/>
          <w:u w:val="single"/>
        </w:rPr>
        <w:t xml:space="preserve">uchádzač </w:t>
      </w:r>
      <w:r w:rsidR="000E6ABD" w:rsidRPr="00A2633C">
        <w:rPr>
          <w:rFonts w:ascii="Garamond" w:hAnsi="Garamond"/>
          <w:bCs/>
          <w:u w:val="single"/>
        </w:rPr>
        <w:t>nemá uložený zákaz účasti vo verejnom obstarávaní</w:t>
      </w:r>
      <w:r w:rsidR="000E6ABD" w:rsidRPr="00F72D71">
        <w:rPr>
          <w:rFonts w:ascii="Garamond" w:hAnsi="Garamond"/>
          <w:bCs/>
        </w:rPr>
        <w:t xml:space="preserve"> potvrdený konečným rozhodnutím v</w:t>
      </w:r>
      <w:r w:rsidR="004D3821" w:rsidRPr="00F72D71">
        <w:rPr>
          <w:rFonts w:ascii="Garamond" w:hAnsi="Garamond"/>
          <w:bCs/>
        </w:rPr>
        <w:t> </w:t>
      </w:r>
      <w:r w:rsidR="000E6ABD" w:rsidRPr="00F72D71">
        <w:rPr>
          <w:rFonts w:ascii="Garamond" w:hAnsi="Garamond"/>
          <w:bCs/>
        </w:rPr>
        <w:t>Slovenskej republike a v štáte sídla, miesta podnikania alebo obvyklého pobytu – uchádzač preukazuje doloženým čestným vyhlásením</w:t>
      </w:r>
      <w:r w:rsidR="0091555D" w:rsidRPr="00F72D71">
        <w:rPr>
          <w:rFonts w:ascii="Garamond" w:hAnsi="Garamond"/>
          <w:bCs/>
        </w:rPr>
        <w:t xml:space="preserve"> podľa Prílohy č. 3</w:t>
      </w:r>
      <w:r w:rsidR="000E6ABD" w:rsidRPr="00F72D71">
        <w:rPr>
          <w:rFonts w:ascii="Garamond" w:hAnsi="Garamond"/>
          <w:bCs/>
        </w:rPr>
        <w:t>.</w:t>
      </w:r>
    </w:p>
    <w:p w14:paraId="55555F18" w14:textId="36403C14" w:rsidR="00782B19" w:rsidRPr="009346D3" w:rsidRDefault="00782B19" w:rsidP="009346D3">
      <w:pPr>
        <w:rPr>
          <w:rFonts w:ascii="Garamond" w:hAnsi="Garamond"/>
          <w:bCs/>
        </w:rPr>
      </w:pPr>
    </w:p>
    <w:p w14:paraId="175C91E3" w14:textId="148E329C" w:rsidR="00782B19" w:rsidRDefault="004E3F49" w:rsidP="00A52A10">
      <w:pPr>
        <w:pStyle w:val="Odsekzoznamu"/>
        <w:numPr>
          <w:ilvl w:val="1"/>
          <w:numId w:val="5"/>
        </w:numPr>
        <w:spacing w:after="0" w:line="240" w:lineRule="auto"/>
        <w:jc w:val="both"/>
        <w:rPr>
          <w:rFonts w:ascii="Garamond" w:hAnsi="Garamond"/>
          <w:b/>
          <w:bCs/>
        </w:rPr>
      </w:pPr>
      <w:r w:rsidRPr="00A2633C">
        <w:rPr>
          <w:rFonts w:ascii="Garamond" w:hAnsi="Garamond"/>
          <w:b/>
          <w:bCs/>
        </w:rPr>
        <w:t xml:space="preserve"> Technická spôsobilosť alebo odborná spôso</w:t>
      </w:r>
      <w:r w:rsidR="00E04F40" w:rsidRPr="00A2633C">
        <w:rPr>
          <w:rFonts w:ascii="Garamond" w:hAnsi="Garamond"/>
          <w:b/>
          <w:bCs/>
        </w:rPr>
        <w:t>bilosť:</w:t>
      </w:r>
    </w:p>
    <w:p w14:paraId="6D05240A" w14:textId="77777777" w:rsidR="00A52A10" w:rsidRDefault="00A52A10" w:rsidP="00A52A10">
      <w:pPr>
        <w:pStyle w:val="Odsekzoznamu"/>
        <w:spacing w:after="0" w:line="240" w:lineRule="auto"/>
        <w:ind w:left="792"/>
        <w:jc w:val="both"/>
        <w:rPr>
          <w:rFonts w:ascii="Garamond" w:hAnsi="Garamond"/>
          <w:b/>
          <w:bCs/>
        </w:rPr>
      </w:pPr>
    </w:p>
    <w:p w14:paraId="026C9AA2" w14:textId="04E611E4" w:rsidR="007423DA" w:rsidRDefault="007423DA" w:rsidP="007423DA">
      <w:pPr>
        <w:pStyle w:val="Odsekzoznamu"/>
        <w:numPr>
          <w:ilvl w:val="2"/>
          <w:numId w:val="5"/>
        </w:numPr>
        <w:spacing w:after="0" w:line="240" w:lineRule="auto"/>
        <w:ind w:left="1134" w:hanging="708"/>
        <w:jc w:val="both"/>
        <w:rPr>
          <w:rFonts w:ascii="Garamond" w:hAnsi="Garamond"/>
          <w:bCs/>
          <w:u w:val="single"/>
        </w:rPr>
      </w:pPr>
      <w:r w:rsidRPr="00A52A10">
        <w:rPr>
          <w:rFonts w:ascii="Garamond" w:hAnsi="Garamond"/>
          <w:bCs/>
          <w:u w:val="single"/>
        </w:rPr>
        <w:t xml:space="preserve">Údaje </w:t>
      </w:r>
      <w:r w:rsidRPr="007423DA">
        <w:rPr>
          <w:rFonts w:ascii="Garamond" w:hAnsi="Garamond"/>
          <w:bCs/>
          <w:u w:val="single"/>
        </w:rPr>
        <w:t>o strojovom, prevádzkovom alebo technickom vybavení, ktoré má uchádzač alebo záujemca k dispozícií na poskytnutie služby</w:t>
      </w:r>
      <w:r w:rsidRPr="00A52A10">
        <w:rPr>
          <w:rFonts w:ascii="Garamond" w:hAnsi="Garamond"/>
          <w:bCs/>
          <w:u w:val="single"/>
        </w:rPr>
        <w:t>.</w:t>
      </w:r>
    </w:p>
    <w:p w14:paraId="3004BFC5" w14:textId="77777777" w:rsidR="007423DA" w:rsidRDefault="007423DA" w:rsidP="007423DA">
      <w:pPr>
        <w:pStyle w:val="Odsekzoznamu"/>
        <w:spacing w:after="0" w:line="240" w:lineRule="auto"/>
        <w:ind w:left="1134"/>
        <w:jc w:val="both"/>
        <w:rPr>
          <w:rFonts w:ascii="Garamond" w:hAnsi="Garamond"/>
          <w:bCs/>
          <w:u w:val="single"/>
        </w:rPr>
      </w:pPr>
    </w:p>
    <w:p w14:paraId="4144C1D4" w14:textId="561BD76B" w:rsidR="007423DA" w:rsidRPr="000C482F" w:rsidRDefault="007423DA" w:rsidP="007423DA">
      <w:pPr>
        <w:pStyle w:val="Odsekzoznamu"/>
        <w:ind w:left="1134"/>
        <w:rPr>
          <w:rFonts w:ascii="Garamond" w:hAnsi="Garamond"/>
          <w:bCs/>
        </w:rPr>
      </w:pPr>
      <w:r w:rsidRPr="000C482F">
        <w:rPr>
          <w:rFonts w:ascii="Garamond" w:hAnsi="Garamond"/>
          <w:bCs/>
        </w:rPr>
        <w:t xml:space="preserve">Uchádzač musí preukázať svoju odbornú spôsobilosť potvrdením, že má k dispozícii </w:t>
      </w:r>
      <w:r>
        <w:rPr>
          <w:rFonts w:ascii="Garamond" w:hAnsi="Garamond"/>
          <w:bCs/>
        </w:rPr>
        <w:t>požadované technické vybavenie</w:t>
      </w:r>
      <w:r w:rsidRPr="000C482F">
        <w:rPr>
          <w:rFonts w:ascii="Garamond" w:hAnsi="Garamond"/>
          <w:bCs/>
        </w:rPr>
        <w:t xml:space="preserve">. </w:t>
      </w:r>
    </w:p>
    <w:p w14:paraId="05CCC05B" w14:textId="77777777" w:rsidR="007423DA" w:rsidRPr="000C482F" w:rsidRDefault="007423DA" w:rsidP="007423DA">
      <w:pPr>
        <w:pStyle w:val="Odsekzoznamu"/>
        <w:ind w:left="1134"/>
        <w:rPr>
          <w:rFonts w:ascii="Garamond" w:hAnsi="Garamond"/>
          <w:bCs/>
        </w:rPr>
      </w:pPr>
    </w:p>
    <w:p w14:paraId="1AFC0A79" w14:textId="6762D377" w:rsidR="007423DA" w:rsidRPr="000C482F" w:rsidRDefault="007423DA" w:rsidP="007423DA">
      <w:pPr>
        <w:pStyle w:val="Odsekzoznamu"/>
        <w:ind w:left="1134"/>
        <w:rPr>
          <w:rFonts w:ascii="Garamond" w:hAnsi="Garamond"/>
          <w:bCs/>
        </w:rPr>
      </w:pPr>
      <w:r>
        <w:rPr>
          <w:rFonts w:ascii="Garamond" w:hAnsi="Garamond"/>
          <w:bCs/>
        </w:rPr>
        <w:t>Uchádzač preukáže skutočnosť, že disponuje požadovaným vybavením predložením</w:t>
      </w:r>
      <w:r w:rsidRPr="000C482F">
        <w:rPr>
          <w:rFonts w:ascii="Garamond" w:hAnsi="Garamond"/>
          <w:bCs/>
        </w:rPr>
        <w:t>:</w:t>
      </w:r>
    </w:p>
    <w:p w14:paraId="50CD0926" w14:textId="0584F74E" w:rsidR="007423DA" w:rsidRPr="007423DA" w:rsidRDefault="007423DA" w:rsidP="007423DA">
      <w:pPr>
        <w:pStyle w:val="Odsekzoznamu"/>
        <w:numPr>
          <w:ilvl w:val="0"/>
          <w:numId w:val="37"/>
        </w:numPr>
        <w:ind w:left="1701"/>
        <w:rPr>
          <w:rFonts w:ascii="Garamond" w:hAnsi="Garamond"/>
          <w:bCs/>
        </w:rPr>
      </w:pPr>
      <w:r w:rsidRPr="007423DA">
        <w:rPr>
          <w:rFonts w:ascii="Garamond" w:hAnsi="Garamond"/>
          <w:bCs/>
        </w:rPr>
        <w:t>Čestné</w:t>
      </w:r>
      <w:r>
        <w:rPr>
          <w:rFonts w:ascii="Garamond" w:hAnsi="Garamond"/>
          <w:bCs/>
        </w:rPr>
        <w:t>ho</w:t>
      </w:r>
      <w:r w:rsidRPr="007423DA">
        <w:rPr>
          <w:rFonts w:ascii="Garamond" w:hAnsi="Garamond"/>
          <w:bCs/>
        </w:rPr>
        <w:t xml:space="preserve"> vyhláseni</w:t>
      </w:r>
      <w:r>
        <w:rPr>
          <w:rFonts w:ascii="Garamond" w:hAnsi="Garamond"/>
          <w:bCs/>
        </w:rPr>
        <w:t>a</w:t>
      </w:r>
      <w:r w:rsidRPr="007423DA">
        <w:rPr>
          <w:rFonts w:ascii="Garamond" w:hAnsi="Garamond"/>
          <w:bCs/>
        </w:rPr>
        <w:t xml:space="preserve">, že </w:t>
      </w:r>
      <w:r>
        <w:rPr>
          <w:rFonts w:ascii="Garamond" w:hAnsi="Garamond"/>
          <w:bCs/>
        </w:rPr>
        <w:t>uchádzač</w:t>
      </w:r>
      <w:r w:rsidRPr="007423DA">
        <w:rPr>
          <w:rFonts w:ascii="Garamond" w:hAnsi="Garamond"/>
          <w:bCs/>
        </w:rPr>
        <w:t xml:space="preserve"> vlastní technologické postupy a technické zariadenia určené výrobcom hasiacich prístrojov na ich kontrolu, plnenie a opravy. (§ 7 ods. 1 vyhlášky MV SR č. 347/2022 Z. Z. o vlastnostiach a o podmienkach prevádzkovania, označovania a zabezpečenia pravidelnej kontroly hasiacich prístrojov</w:t>
      </w:r>
      <w:r>
        <w:rPr>
          <w:rFonts w:ascii="Garamond" w:hAnsi="Garamond"/>
          <w:bCs/>
        </w:rPr>
        <w:t>).</w:t>
      </w:r>
    </w:p>
    <w:p w14:paraId="79D37BE4" w14:textId="77777777" w:rsidR="007423DA" w:rsidRPr="00A52A10" w:rsidRDefault="007423DA" w:rsidP="007423DA">
      <w:pPr>
        <w:pStyle w:val="Odsekzoznamu"/>
        <w:spacing w:after="0" w:line="240" w:lineRule="auto"/>
        <w:ind w:left="1134"/>
        <w:jc w:val="both"/>
        <w:rPr>
          <w:rFonts w:ascii="Garamond" w:hAnsi="Garamond"/>
          <w:bCs/>
          <w:u w:val="single"/>
        </w:rPr>
      </w:pPr>
    </w:p>
    <w:p w14:paraId="1B74DB9F" w14:textId="3595BE15" w:rsidR="007423DA" w:rsidRDefault="007423DA" w:rsidP="007423DA">
      <w:pPr>
        <w:pStyle w:val="Odsekzoznamu"/>
        <w:numPr>
          <w:ilvl w:val="2"/>
          <w:numId w:val="5"/>
        </w:numPr>
        <w:spacing w:after="0" w:line="240" w:lineRule="auto"/>
        <w:ind w:left="1134" w:hanging="708"/>
        <w:jc w:val="both"/>
        <w:rPr>
          <w:rFonts w:ascii="Garamond" w:hAnsi="Garamond"/>
          <w:bCs/>
          <w:u w:val="single"/>
        </w:rPr>
      </w:pPr>
      <w:r>
        <w:rPr>
          <w:rFonts w:ascii="Garamond" w:hAnsi="Garamond"/>
          <w:bCs/>
          <w:u w:val="single"/>
        </w:rPr>
        <w:t>O</w:t>
      </w:r>
      <w:r w:rsidRPr="007423DA">
        <w:rPr>
          <w:rFonts w:ascii="Garamond" w:hAnsi="Garamond"/>
          <w:bCs/>
          <w:u w:val="single"/>
        </w:rPr>
        <w:t>pis technického vybavenia, študijných a výskumných zariadení a opatrení použitých uchádzačom alebo záujemcom na zabezpečenie kvality</w:t>
      </w:r>
      <w:r w:rsidRPr="00A52A10">
        <w:rPr>
          <w:rFonts w:ascii="Garamond" w:hAnsi="Garamond"/>
          <w:bCs/>
          <w:u w:val="single"/>
        </w:rPr>
        <w:t>.</w:t>
      </w:r>
    </w:p>
    <w:p w14:paraId="389D97CF" w14:textId="77777777" w:rsidR="007423DA" w:rsidRDefault="007423DA" w:rsidP="007423DA">
      <w:pPr>
        <w:pStyle w:val="Odsekzoznamu"/>
        <w:ind w:left="1134"/>
        <w:rPr>
          <w:rFonts w:ascii="Garamond" w:hAnsi="Garamond"/>
          <w:bCs/>
        </w:rPr>
      </w:pPr>
    </w:p>
    <w:p w14:paraId="6E5B084F" w14:textId="151F53EF" w:rsidR="007423DA" w:rsidRPr="000C482F" w:rsidRDefault="007423DA" w:rsidP="007423DA">
      <w:pPr>
        <w:pStyle w:val="Odsekzoznamu"/>
        <w:ind w:left="1134"/>
        <w:rPr>
          <w:rFonts w:ascii="Garamond" w:hAnsi="Garamond"/>
          <w:bCs/>
        </w:rPr>
      </w:pPr>
      <w:r w:rsidRPr="000C482F">
        <w:rPr>
          <w:rFonts w:ascii="Garamond" w:hAnsi="Garamond"/>
          <w:bCs/>
        </w:rPr>
        <w:t xml:space="preserve">Uchádzač musí preukázať svoju odbornú spôsobilosť potvrdením, že má k dispozícii </w:t>
      </w:r>
      <w:r>
        <w:rPr>
          <w:rFonts w:ascii="Garamond" w:hAnsi="Garamond"/>
          <w:bCs/>
        </w:rPr>
        <w:t>požadované vybavenie a opatrenia na zabezpečenie kvality</w:t>
      </w:r>
      <w:r w:rsidRPr="000C482F">
        <w:rPr>
          <w:rFonts w:ascii="Garamond" w:hAnsi="Garamond"/>
          <w:bCs/>
        </w:rPr>
        <w:t xml:space="preserve">. </w:t>
      </w:r>
    </w:p>
    <w:p w14:paraId="355AA86D" w14:textId="77777777" w:rsidR="007423DA" w:rsidRPr="000C482F" w:rsidRDefault="007423DA" w:rsidP="007423DA">
      <w:pPr>
        <w:pStyle w:val="Odsekzoznamu"/>
        <w:ind w:left="1134"/>
        <w:rPr>
          <w:rFonts w:ascii="Garamond" w:hAnsi="Garamond"/>
          <w:bCs/>
        </w:rPr>
      </w:pPr>
    </w:p>
    <w:p w14:paraId="71FC1C76" w14:textId="076C7655" w:rsidR="007423DA" w:rsidRPr="000C482F" w:rsidRDefault="007423DA" w:rsidP="007423DA">
      <w:pPr>
        <w:pStyle w:val="Odsekzoznamu"/>
        <w:ind w:left="1134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Uchádzač preukáže skutočnosť, že disponuje požadovaným vybavením a opatreniami predložením</w:t>
      </w:r>
      <w:r w:rsidRPr="000C482F">
        <w:rPr>
          <w:rFonts w:ascii="Garamond" w:hAnsi="Garamond"/>
          <w:bCs/>
        </w:rPr>
        <w:t>:</w:t>
      </w:r>
    </w:p>
    <w:p w14:paraId="33CAA4EB" w14:textId="15E7210F" w:rsidR="007423DA" w:rsidRDefault="007423DA" w:rsidP="007423DA">
      <w:pPr>
        <w:pStyle w:val="Odsekzoznamu"/>
        <w:numPr>
          <w:ilvl w:val="0"/>
          <w:numId w:val="43"/>
        </w:numPr>
        <w:ind w:left="1701"/>
        <w:jc w:val="both"/>
        <w:rPr>
          <w:rFonts w:ascii="Garamond" w:hAnsi="Garamond"/>
          <w:bCs/>
        </w:rPr>
      </w:pPr>
      <w:r w:rsidRPr="007423DA">
        <w:rPr>
          <w:rFonts w:ascii="Garamond" w:hAnsi="Garamond"/>
          <w:bCs/>
        </w:rPr>
        <w:t>Oprávneni</w:t>
      </w:r>
      <w:r>
        <w:rPr>
          <w:rFonts w:ascii="Garamond" w:hAnsi="Garamond"/>
          <w:bCs/>
        </w:rPr>
        <w:t xml:space="preserve">a </w:t>
      </w:r>
      <w:r w:rsidRPr="007423DA">
        <w:rPr>
          <w:rFonts w:ascii="Garamond" w:hAnsi="Garamond"/>
          <w:bCs/>
        </w:rPr>
        <w:t xml:space="preserve">odbornej spôsobilosti </w:t>
      </w:r>
      <w:r>
        <w:rPr>
          <w:rFonts w:ascii="Garamond" w:hAnsi="Garamond"/>
          <w:bCs/>
        </w:rPr>
        <w:t xml:space="preserve">uchádzača </w:t>
      </w:r>
      <w:r w:rsidRPr="007423DA">
        <w:rPr>
          <w:rFonts w:ascii="Garamond" w:hAnsi="Garamond"/>
          <w:bCs/>
        </w:rPr>
        <w:t xml:space="preserve">na vykonávanie opráv, plnenie a kontrolu hasiacich prístrojov, vydané výrobcom, alebo jeho splnomocneným zástupcom, od výrobcov: </w:t>
      </w:r>
      <w:proofErr w:type="spellStart"/>
      <w:r w:rsidRPr="007423DA">
        <w:rPr>
          <w:rFonts w:ascii="Garamond" w:hAnsi="Garamond"/>
          <w:bCs/>
        </w:rPr>
        <w:t>Albeco</w:t>
      </w:r>
      <w:proofErr w:type="spellEnd"/>
      <w:r w:rsidRPr="007423DA">
        <w:rPr>
          <w:rFonts w:ascii="Garamond" w:hAnsi="Garamond"/>
          <w:bCs/>
        </w:rPr>
        <w:t xml:space="preserve">, </w:t>
      </w:r>
      <w:proofErr w:type="spellStart"/>
      <w:r w:rsidRPr="007423DA">
        <w:rPr>
          <w:rFonts w:ascii="Garamond" w:hAnsi="Garamond"/>
          <w:bCs/>
        </w:rPr>
        <w:t>Apolda</w:t>
      </w:r>
      <w:proofErr w:type="spellEnd"/>
      <w:r w:rsidRPr="007423DA">
        <w:rPr>
          <w:rFonts w:ascii="Garamond" w:hAnsi="Garamond"/>
          <w:bCs/>
        </w:rPr>
        <w:t xml:space="preserve">, IBS, </w:t>
      </w:r>
      <w:proofErr w:type="spellStart"/>
      <w:r w:rsidRPr="007423DA">
        <w:rPr>
          <w:rFonts w:ascii="Garamond" w:hAnsi="Garamond"/>
          <w:bCs/>
        </w:rPr>
        <w:t>Sanal</w:t>
      </w:r>
      <w:proofErr w:type="spellEnd"/>
      <w:r w:rsidRPr="007423DA">
        <w:rPr>
          <w:rFonts w:ascii="Garamond" w:hAnsi="Garamond"/>
          <w:bCs/>
        </w:rPr>
        <w:t xml:space="preserve">, </w:t>
      </w:r>
      <w:proofErr w:type="spellStart"/>
      <w:r w:rsidRPr="007423DA">
        <w:rPr>
          <w:rFonts w:ascii="Garamond" w:hAnsi="Garamond"/>
          <w:bCs/>
        </w:rPr>
        <w:t>Bavária</w:t>
      </w:r>
      <w:proofErr w:type="spellEnd"/>
      <w:r w:rsidRPr="007423DA">
        <w:rPr>
          <w:rFonts w:ascii="Garamond" w:hAnsi="Garamond"/>
          <w:bCs/>
        </w:rPr>
        <w:t xml:space="preserve">, </w:t>
      </w:r>
      <w:proofErr w:type="spellStart"/>
      <w:r w:rsidRPr="007423DA">
        <w:rPr>
          <w:rFonts w:ascii="Garamond" w:hAnsi="Garamond"/>
          <w:bCs/>
        </w:rPr>
        <w:t>Červinka</w:t>
      </w:r>
      <w:proofErr w:type="spellEnd"/>
      <w:r w:rsidRPr="007423DA">
        <w:rPr>
          <w:rFonts w:ascii="Garamond" w:hAnsi="Garamond"/>
          <w:bCs/>
        </w:rPr>
        <w:t xml:space="preserve"> – </w:t>
      </w:r>
      <w:proofErr w:type="spellStart"/>
      <w:r w:rsidRPr="007423DA">
        <w:rPr>
          <w:rFonts w:ascii="Garamond" w:hAnsi="Garamond"/>
          <w:bCs/>
        </w:rPr>
        <w:t>Czech</w:t>
      </w:r>
      <w:proofErr w:type="spellEnd"/>
      <w:r w:rsidRPr="007423DA">
        <w:rPr>
          <w:rFonts w:ascii="Garamond" w:hAnsi="Garamond"/>
          <w:bCs/>
        </w:rPr>
        <w:t xml:space="preserve"> </w:t>
      </w:r>
      <w:proofErr w:type="spellStart"/>
      <w:r w:rsidRPr="007423DA">
        <w:rPr>
          <w:rFonts w:ascii="Garamond" w:hAnsi="Garamond"/>
          <w:bCs/>
        </w:rPr>
        <w:t>Republic</w:t>
      </w:r>
      <w:proofErr w:type="spellEnd"/>
      <w:r w:rsidRPr="007423DA">
        <w:rPr>
          <w:rFonts w:ascii="Garamond" w:hAnsi="Garamond"/>
          <w:bCs/>
        </w:rPr>
        <w:t xml:space="preserve">, Vítkovice HTB, </w:t>
      </w:r>
      <w:proofErr w:type="spellStart"/>
      <w:r w:rsidRPr="007423DA">
        <w:rPr>
          <w:rFonts w:ascii="Garamond" w:hAnsi="Garamond"/>
          <w:bCs/>
        </w:rPr>
        <w:t>ETS,Tusan</w:t>
      </w:r>
      <w:proofErr w:type="spellEnd"/>
      <w:r w:rsidRPr="007423DA">
        <w:rPr>
          <w:rFonts w:ascii="Garamond" w:hAnsi="Garamond"/>
          <w:bCs/>
        </w:rPr>
        <w:t xml:space="preserve">, </w:t>
      </w:r>
      <w:proofErr w:type="spellStart"/>
      <w:r w:rsidRPr="007423DA">
        <w:rPr>
          <w:rFonts w:ascii="Garamond" w:hAnsi="Garamond"/>
          <w:bCs/>
        </w:rPr>
        <w:t>Kovoslužba</w:t>
      </w:r>
      <w:proofErr w:type="spellEnd"/>
      <w:r w:rsidRPr="007423DA">
        <w:rPr>
          <w:rFonts w:ascii="Garamond" w:hAnsi="Garamond"/>
          <w:bCs/>
        </w:rPr>
        <w:t xml:space="preserve"> Praha, </w:t>
      </w:r>
      <w:proofErr w:type="spellStart"/>
      <w:r w:rsidRPr="007423DA">
        <w:rPr>
          <w:rFonts w:ascii="Garamond" w:hAnsi="Garamond"/>
          <w:bCs/>
        </w:rPr>
        <w:t>Haspo</w:t>
      </w:r>
      <w:proofErr w:type="spellEnd"/>
      <w:r w:rsidRPr="007423DA">
        <w:rPr>
          <w:rFonts w:ascii="Garamond" w:hAnsi="Garamond"/>
          <w:bCs/>
        </w:rPr>
        <w:t xml:space="preserve">, </w:t>
      </w:r>
      <w:proofErr w:type="spellStart"/>
      <w:r w:rsidRPr="007423DA">
        <w:rPr>
          <w:rFonts w:ascii="Garamond" w:hAnsi="Garamond"/>
          <w:bCs/>
        </w:rPr>
        <w:t>Hastex</w:t>
      </w:r>
      <w:proofErr w:type="spellEnd"/>
      <w:r w:rsidRPr="007423DA">
        <w:rPr>
          <w:rFonts w:ascii="Garamond" w:hAnsi="Garamond"/>
          <w:bCs/>
        </w:rPr>
        <w:t xml:space="preserve">, </w:t>
      </w:r>
      <w:proofErr w:type="spellStart"/>
      <w:r w:rsidRPr="007423DA">
        <w:rPr>
          <w:rFonts w:ascii="Garamond" w:hAnsi="Garamond"/>
          <w:bCs/>
        </w:rPr>
        <w:t>Neuruppin</w:t>
      </w:r>
      <w:proofErr w:type="spellEnd"/>
      <w:r w:rsidRPr="007423DA">
        <w:rPr>
          <w:rFonts w:ascii="Garamond" w:hAnsi="Garamond"/>
          <w:bCs/>
        </w:rPr>
        <w:t xml:space="preserve">, </w:t>
      </w:r>
      <w:proofErr w:type="spellStart"/>
      <w:r w:rsidRPr="007423DA">
        <w:rPr>
          <w:rFonts w:ascii="Garamond" w:hAnsi="Garamond"/>
          <w:bCs/>
        </w:rPr>
        <w:t>Kodreta</w:t>
      </w:r>
      <w:proofErr w:type="spellEnd"/>
      <w:r w:rsidRPr="007423DA">
        <w:rPr>
          <w:rFonts w:ascii="Garamond" w:hAnsi="Garamond"/>
          <w:bCs/>
        </w:rPr>
        <w:t xml:space="preserve"> Štefanov, Glória, Beta </w:t>
      </w:r>
      <w:proofErr w:type="spellStart"/>
      <w:r w:rsidRPr="007423DA">
        <w:rPr>
          <w:rFonts w:ascii="Garamond" w:hAnsi="Garamond"/>
          <w:bCs/>
        </w:rPr>
        <w:t>Corporation</w:t>
      </w:r>
      <w:proofErr w:type="spellEnd"/>
      <w:r w:rsidRPr="007423DA">
        <w:rPr>
          <w:rFonts w:ascii="Garamond" w:hAnsi="Garamond"/>
          <w:bCs/>
        </w:rPr>
        <w:t xml:space="preserve"> a od výrobcu prístrojov dodávaných záujemcom predkladajúcim ponuku. (§ 11c zákona č. 314/2001 Z. z. o ochrane pred požiarmi v znení neskorších predpisov)</w:t>
      </w:r>
      <w:r>
        <w:rPr>
          <w:rFonts w:ascii="Garamond" w:hAnsi="Garamond"/>
          <w:bCs/>
        </w:rPr>
        <w:t>.</w:t>
      </w:r>
    </w:p>
    <w:p w14:paraId="1BA23484" w14:textId="7B89389B" w:rsidR="007423DA" w:rsidRPr="007423DA" w:rsidRDefault="007423DA" w:rsidP="007423DA">
      <w:pPr>
        <w:pStyle w:val="Odsekzoznamu"/>
        <w:numPr>
          <w:ilvl w:val="0"/>
          <w:numId w:val="43"/>
        </w:numPr>
        <w:ind w:left="1701"/>
        <w:jc w:val="both"/>
        <w:rPr>
          <w:rFonts w:ascii="Garamond" w:hAnsi="Garamond"/>
          <w:bCs/>
        </w:rPr>
      </w:pPr>
      <w:r w:rsidRPr="007423DA">
        <w:rPr>
          <w:rFonts w:ascii="Garamond" w:hAnsi="Garamond"/>
          <w:bCs/>
        </w:rPr>
        <w:t>Oprávneni</w:t>
      </w:r>
      <w:r>
        <w:rPr>
          <w:rFonts w:ascii="Garamond" w:hAnsi="Garamond"/>
          <w:bCs/>
        </w:rPr>
        <w:t>a</w:t>
      </w:r>
      <w:r w:rsidRPr="007423DA">
        <w:rPr>
          <w:rFonts w:ascii="Garamond" w:hAnsi="Garamond"/>
          <w:bCs/>
        </w:rPr>
        <w:t xml:space="preserve"> na výkon opráv, odborných prehliadok a odborných skúšok vyhradených technických zariadení tlakovej skupiny Ad a </w:t>
      </w:r>
      <w:proofErr w:type="spellStart"/>
      <w:r w:rsidRPr="007423DA">
        <w:rPr>
          <w:rFonts w:ascii="Garamond" w:hAnsi="Garamond"/>
          <w:bCs/>
        </w:rPr>
        <w:t>Bd</w:t>
      </w:r>
      <w:proofErr w:type="spellEnd"/>
      <w:r w:rsidRPr="007423DA">
        <w:rPr>
          <w:rFonts w:ascii="Garamond" w:hAnsi="Garamond"/>
          <w:bCs/>
        </w:rPr>
        <w:t>. (§ 15 ods. 1 zákona č. 124/2006 Z. z. o bezpečnosti a ochrane zdravia pri práci a o zmene a doplnení niektorých zákonov v znení neskorších predpisov)</w:t>
      </w:r>
    </w:p>
    <w:p w14:paraId="30B7C8BE" w14:textId="77777777" w:rsidR="007423DA" w:rsidRPr="00A52A10" w:rsidRDefault="007423DA" w:rsidP="007423DA">
      <w:pPr>
        <w:pStyle w:val="Odsekzoznamu"/>
        <w:spacing w:after="0" w:line="240" w:lineRule="auto"/>
        <w:ind w:left="1224"/>
        <w:jc w:val="both"/>
        <w:rPr>
          <w:rFonts w:ascii="Garamond" w:hAnsi="Garamond"/>
          <w:bCs/>
          <w:u w:val="single"/>
        </w:rPr>
      </w:pPr>
    </w:p>
    <w:p w14:paraId="7F1687F2" w14:textId="77777777" w:rsidR="000C482F" w:rsidRPr="00A52A10" w:rsidRDefault="000C482F" w:rsidP="00A52A10">
      <w:pPr>
        <w:pStyle w:val="Odsekzoznamu"/>
        <w:numPr>
          <w:ilvl w:val="2"/>
          <w:numId w:val="5"/>
        </w:numPr>
        <w:spacing w:after="0" w:line="240" w:lineRule="auto"/>
        <w:ind w:left="1134" w:hanging="708"/>
        <w:jc w:val="both"/>
        <w:rPr>
          <w:rFonts w:ascii="Garamond" w:hAnsi="Garamond"/>
          <w:bCs/>
          <w:u w:val="single"/>
        </w:rPr>
      </w:pPr>
      <w:r w:rsidRPr="00A52A10">
        <w:rPr>
          <w:rFonts w:ascii="Garamond" w:hAnsi="Garamond"/>
          <w:bCs/>
          <w:u w:val="single"/>
        </w:rPr>
        <w:t>Údaje o vzdelaní a odbornej praxi alebo o odbornej kvalifikácií osôb určených na plnenie zmluvy alebo riadiacich zamestnancov.</w:t>
      </w:r>
    </w:p>
    <w:p w14:paraId="1E6A4DC5" w14:textId="77777777" w:rsidR="000C482F" w:rsidRPr="000C482F" w:rsidRDefault="000C482F" w:rsidP="000C482F">
      <w:pPr>
        <w:pStyle w:val="Odsekzoznamu"/>
        <w:ind w:left="360"/>
        <w:rPr>
          <w:rFonts w:ascii="Garamond" w:hAnsi="Garamond"/>
          <w:b/>
        </w:rPr>
      </w:pPr>
    </w:p>
    <w:p w14:paraId="6F3645F8" w14:textId="5534BA36" w:rsidR="000C482F" w:rsidRPr="000C482F" w:rsidRDefault="000C482F" w:rsidP="007423DA">
      <w:pPr>
        <w:pStyle w:val="Odsekzoznamu"/>
        <w:ind w:left="1134"/>
        <w:rPr>
          <w:rFonts w:ascii="Garamond" w:hAnsi="Garamond"/>
          <w:bCs/>
        </w:rPr>
      </w:pPr>
      <w:r w:rsidRPr="000C482F">
        <w:rPr>
          <w:rFonts w:ascii="Garamond" w:hAnsi="Garamond"/>
          <w:bCs/>
        </w:rPr>
        <w:t xml:space="preserve">Uchádzač musí preukázať svoju odbornú spôsobilosť potvrdením, že má k dispozícii nižšie uvedených odborníkov. </w:t>
      </w:r>
    </w:p>
    <w:p w14:paraId="10273F45" w14:textId="77777777" w:rsidR="000C482F" w:rsidRPr="000C482F" w:rsidRDefault="000C482F" w:rsidP="007423DA">
      <w:pPr>
        <w:pStyle w:val="Odsekzoznamu"/>
        <w:ind w:left="1134"/>
        <w:rPr>
          <w:rFonts w:ascii="Garamond" w:hAnsi="Garamond"/>
          <w:bCs/>
        </w:rPr>
      </w:pPr>
    </w:p>
    <w:p w14:paraId="4CB2FD6D" w14:textId="03AFB092" w:rsidR="000C482F" w:rsidRPr="000C482F" w:rsidRDefault="007423DA" w:rsidP="007423DA">
      <w:pPr>
        <w:pStyle w:val="Odsekzoznamu"/>
        <w:ind w:left="1134"/>
        <w:rPr>
          <w:rFonts w:ascii="Garamond" w:hAnsi="Garamond"/>
          <w:bCs/>
        </w:rPr>
      </w:pPr>
      <w:r>
        <w:rPr>
          <w:rFonts w:ascii="Garamond" w:hAnsi="Garamond"/>
          <w:bCs/>
        </w:rPr>
        <w:lastRenderedPageBreak/>
        <w:t>Uchádzač preukáže skutočnosť, že disponuje požadovanými odborníkmi predložením</w:t>
      </w:r>
      <w:r w:rsidR="000C482F" w:rsidRPr="000C482F">
        <w:rPr>
          <w:rFonts w:ascii="Garamond" w:hAnsi="Garamond"/>
          <w:bCs/>
        </w:rPr>
        <w:t>:</w:t>
      </w:r>
    </w:p>
    <w:p w14:paraId="6BB55ED4" w14:textId="55CBE92E" w:rsidR="000C482F" w:rsidRPr="007423DA" w:rsidRDefault="007423DA" w:rsidP="007423DA">
      <w:pPr>
        <w:pStyle w:val="Odsekzoznamu"/>
        <w:numPr>
          <w:ilvl w:val="0"/>
          <w:numId w:val="43"/>
        </w:numPr>
        <w:ind w:left="1701"/>
        <w:rPr>
          <w:rFonts w:ascii="Garamond" w:hAnsi="Garamond"/>
          <w:bCs/>
        </w:rPr>
      </w:pPr>
      <w:r>
        <w:rPr>
          <w:rFonts w:ascii="Garamond" w:hAnsi="Garamond"/>
          <w:bCs/>
        </w:rPr>
        <w:t xml:space="preserve">Pracovnej zmluvy s odborníkom, z ktorej vyplýva, že uchádzač má s odborníkom  </w:t>
      </w:r>
      <w:r w:rsidRPr="007423DA">
        <w:rPr>
          <w:rFonts w:ascii="Garamond" w:hAnsi="Garamond"/>
          <w:bCs/>
        </w:rPr>
        <w:t>trvalý pracovno-právny vzťah</w:t>
      </w:r>
      <w:r w:rsidR="000C482F" w:rsidRPr="007423DA">
        <w:rPr>
          <w:rFonts w:ascii="Garamond" w:hAnsi="Garamond"/>
          <w:b/>
        </w:rPr>
        <w:t>.</w:t>
      </w:r>
    </w:p>
    <w:p w14:paraId="5002F47E" w14:textId="77777777" w:rsidR="007423DA" w:rsidRPr="007423DA" w:rsidRDefault="007423DA" w:rsidP="007423DA">
      <w:pPr>
        <w:pStyle w:val="Odsekzoznamu"/>
        <w:ind w:left="1134"/>
        <w:rPr>
          <w:rFonts w:ascii="Garamond" w:hAnsi="Garamond"/>
          <w:bCs/>
        </w:rPr>
      </w:pPr>
    </w:p>
    <w:p w14:paraId="4539D785" w14:textId="1531F7FD" w:rsidR="004D3821" w:rsidRPr="007423DA" w:rsidRDefault="004D3821" w:rsidP="007423DA">
      <w:pPr>
        <w:pStyle w:val="Odsekzoznamu"/>
        <w:numPr>
          <w:ilvl w:val="3"/>
          <w:numId w:val="5"/>
        </w:numPr>
        <w:spacing w:after="0" w:line="240" w:lineRule="auto"/>
        <w:ind w:left="1843"/>
        <w:jc w:val="both"/>
        <w:rPr>
          <w:rFonts w:ascii="Garamond" w:hAnsi="Garamond" w:cs="Calibri"/>
          <w:b/>
          <w:bCs/>
          <w:u w:val="single"/>
        </w:rPr>
      </w:pPr>
      <w:bookmarkStart w:id="6" w:name="_Hlk148956132"/>
      <w:bookmarkStart w:id="7" w:name="_Hlk148964492"/>
      <w:r w:rsidRPr="004D3821">
        <w:rPr>
          <w:rFonts w:ascii="Garamond" w:hAnsi="Garamond" w:cs="Calibri"/>
          <w:b/>
          <w:bCs/>
          <w:u w:val="single"/>
        </w:rPr>
        <w:t>Kľúčový odborník č. 1</w:t>
      </w:r>
      <w:r w:rsidRPr="007423DA">
        <w:rPr>
          <w:rFonts w:ascii="Garamond" w:hAnsi="Garamond" w:cs="Calibri"/>
          <w:b/>
          <w:bCs/>
          <w:u w:val="single"/>
        </w:rPr>
        <w:t xml:space="preserve">: </w:t>
      </w:r>
      <w:r w:rsidR="007423DA" w:rsidRPr="007423DA">
        <w:rPr>
          <w:rFonts w:ascii="Garamond" w:hAnsi="Garamond" w:cs="Calibri"/>
          <w:b/>
          <w:bCs/>
          <w:u w:val="single"/>
        </w:rPr>
        <w:t>technik požiarnej ochrany</w:t>
      </w:r>
      <w:r w:rsidRPr="007423DA">
        <w:rPr>
          <w:rFonts w:ascii="Garamond" w:hAnsi="Garamond" w:cs="Calibri"/>
          <w:b/>
          <w:bCs/>
          <w:u w:val="single"/>
        </w:rPr>
        <w:t xml:space="preserve"> </w:t>
      </w:r>
      <w:bookmarkEnd w:id="6"/>
      <w:r w:rsidR="00215291" w:rsidRPr="007423DA">
        <w:rPr>
          <w:rFonts w:ascii="Garamond" w:hAnsi="Garamond" w:cs="Calibri"/>
          <w:b/>
          <w:bCs/>
          <w:u w:val="single"/>
        </w:rPr>
        <w:t xml:space="preserve">– </w:t>
      </w:r>
      <w:r w:rsidR="007423DA" w:rsidRPr="007423DA">
        <w:rPr>
          <w:rFonts w:ascii="Garamond" w:hAnsi="Garamond" w:cs="Calibri"/>
          <w:b/>
          <w:bCs/>
          <w:u w:val="single"/>
        </w:rPr>
        <w:t>5 osôb</w:t>
      </w:r>
    </w:p>
    <w:p w14:paraId="4B287DB3" w14:textId="71B4B57E" w:rsidR="007423DA" w:rsidRPr="007423DA" w:rsidRDefault="007423DA" w:rsidP="007423DA">
      <w:pPr>
        <w:pStyle w:val="Odsekzoznamu"/>
        <w:numPr>
          <w:ilvl w:val="3"/>
          <w:numId w:val="5"/>
        </w:numPr>
        <w:spacing w:after="0" w:line="240" w:lineRule="auto"/>
        <w:ind w:left="1843"/>
        <w:jc w:val="both"/>
        <w:rPr>
          <w:rFonts w:ascii="Garamond" w:hAnsi="Garamond" w:cs="Calibri"/>
          <w:b/>
          <w:bCs/>
          <w:u w:val="single"/>
        </w:rPr>
      </w:pPr>
      <w:r w:rsidRPr="004D3821">
        <w:rPr>
          <w:rFonts w:ascii="Garamond" w:hAnsi="Garamond" w:cs="Calibri"/>
          <w:b/>
          <w:bCs/>
          <w:u w:val="single"/>
        </w:rPr>
        <w:t xml:space="preserve">Kľúčový odborník č. </w:t>
      </w:r>
      <w:r>
        <w:rPr>
          <w:rFonts w:ascii="Garamond" w:hAnsi="Garamond" w:cs="Calibri"/>
          <w:b/>
          <w:bCs/>
          <w:u w:val="single"/>
        </w:rPr>
        <w:t>2</w:t>
      </w:r>
      <w:r w:rsidRPr="007423DA">
        <w:rPr>
          <w:rFonts w:ascii="Garamond" w:hAnsi="Garamond" w:cs="Calibri"/>
          <w:b/>
          <w:bCs/>
          <w:u w:val="single"/>
        </w:rPr>
        <w:t>: špecialista požiarnej ochrany – 1 osoba</w:t>
      </w:r>
    </w:p>
    <w:p w14:paraId="6B6B1963" w14:textId="096818AA" w:rsidR="007423DA" w:rsidRDefault="007423DA" w:rsidP="007423DA">
      <w:pPr>
        <w:pStyle w:val="Odsekzoznamu"/>
        <w:numPr>
          <w:ilvl w:val="3"/>
          <w:numId w:val="5"/>
        </w:numPr>
        <w:spacing w:after="0" w:line="240" w:lineRule="auto"/>
        <w:ind w:left="1843"/>
        <w:jc w:val="both"/>
        <w:rPr>
          <w:rFonts w:ascii="Garamond" w:hAnsi="Garamond" w:cs="Calibri"/>
          <w:b/>
          <w:u w:val="single"/>
        </w:rPr>
      </w:pPr>
      <w:r w:rsidRPr="004D3821">
        <w:rPr>
          <w:rFonts w:ascii="Garamond" w:hAnsi="Garamond" w:cs="Calibri"/>
          <w:b/>
          <w:bCs/>
          <w:u w:val="single"/>
        </w:rPr>
        <w:t xml:space="preserve">Kľúčový odborník č. </w:t>
      </w:r>
      <w:r>
        <w:rPr>
          <w:rFonts w:ascii="Garamond" w:hAnsi="Garamond" w:cs="Calibri"/>
          <w:b/>
          <w:bCs/>
          <w:u w:val="single"/>
        </w:rPr>
        <w:t>3</w:t>
      </w:r>
      <w:r w:rsidRPr="004D3821">
        <w:rPr>
          <w:rFonts w:ascii="Garamond" w:hAnsi="Garamond" w:cs="Calibri"/>
          <w:b/>
          <w:u w:val="single"/>
        </w:rPr>
        <w:t xml:space="preserve">: </w:t>
      </w:r>
      <w:r w:rsidRPr="007423DA">
        <w:rPr>
          <w:rFonts w:ascii="Garamond" w:hAnsi="Garamond" w:cs="Calibri"/>
          <w:b/>
          <w:u w:val="single"/>
        </w:rPr>
        <w:t xml:space="preserve">kontrolór požiarnych zariadení </w:t>
      </w:r>
      <w:r>
        <w:rPr>
          <w:rFonts w:ascii="Garamond" w:hAnsi="Garamond" w:cs="Calibri"/>
          <w:b/>
          <w:u w:val="single"/>
        </w:rPr>
        <w:t>– 4 osoby</w:t>
      </w:r>
    </w:p>
    <w:p w14:paraId="6C29DE18" w14:textId="77777777" w:rsidR="00BF19C4" w:rsidRPr="004D3821" w:rsidRDefault="00BF19C4" w:rsidP="007423DA">
      <w:pPr>
        <w:pStyle w:val="Default"/>
        <w:ind w:left="1134" w:firstLine="1"/>
        <w:jc w:val="both"/>
        <w:rPr>
          <w:rFonts w:ascii="Garamond" w:hAnsi="Garamond" w:cs="Calibri"/>
          <w:b/>
          <w:color w:val="auto"/>
          <w:sz w:val="22"/>
          <w:szCs w:val="22"/>
        </w:rPr>
      </w:pPr>
    </w:p>
    <w:p w14:paraId="12BCBCAE" w14:textId="60B8F5A6" w:rsidR="00BF19C4" w:rsidRDefault="00BF19C4" w:rsidP="007423DA">
      <w:pPr>
        <w:ind w:left="1134"/>
        <w:rPr>
          <w:rFonts w:ascii="Garamond" w:hAnsi="Garamond"/>
          <w:b/>
          <w:sz w:val="22"/>
          <w:szCs w:val="22"/>
        </w:rPr>
      </w:pPr>
      <w:r w:rsidRPr="00BF19C4">
        <w:rPr>
          <w:rFonts w:ascii="Garamond" w:hAnsi="Garamond"/>
          <w:b/>
          <w:sz w:val="22"/>
          <w:szCs w:val="22"/>
        </w:rPr>
        <w:t>Uchádzač</w:t>
      </w:r>
      <w:r w:rsidR="006303EE">
        <w:rPr>
          <w:rFonts w:ascii="Garamond" w:hAnsi="Garamond"/>
          <w:b/>
          <w:sz w:val="22"/>
          <w:szCs w:val="22"/>
        </w:rPr>
        <w:t xml:space="preserve"> </w:t>
      </w:r>
      <w:r w:rsidRPr="006303EE">
        <w:rPr>
          <w:rFonts w:ascii="Garamond" w:hAnsi="Garamond"/>
          <w:b/>
          <w:sz w:val="22"/>
          <w:szCs w:val="22"/>
          <w:u w:val="single"/>
        </w:rPr>
        <w:t xml:space="preserve">nemôže </w:t>
      </w:r>
      <w:r w:rsidRPr="00BF19C4">
        <w:rPr>
          <w:rFonts w:ascii="Garamond" w:hAnsi="Garamond"/>
          <w:b/>
          <w:sz w:val="22"/>
          <w:szCs w:val="22"/>
        </w:rPr>
        <w:t xml:space="preserve">požiadavky na expertov č. 1 až č. </w:t>
      </w:r>
      <w:r>
        <w:rPr>
          <w:rFonts w:ascii="Garamond" w:hAnsi="Garamond"/>
          <w:b/>
          <w:sz w:val="22"/>
          <w:szCs w:val="22"/>
        </w:rPr>
        <w:t>3</w:t>
      </w:r>
      <w:r w:rsidRPr="00BF19C4">
        <w:rPr>
          <w:rFonts w:ascii="Garamond" w:hAnsi="Garamond"/>
          <w:b/>
          <w:sz w:val="22"/>
          <w:szCs w:val="22"/>
        </w:rPr>
        <w:t xml:space="preserve"> preukázať nižším počtom osôb, ako je pri expertoch uvedené (</w:t>
      </w:r>
      <w:proofErr w:type="spellStart"/>
      <w:r w:rsidRPr="00BF19C4">
        <w:rPr>
          <w:rFonts w:ascii="Garamond" w:hAnsi="Garamond"/>
          <w:b/>
          <w:sz w:val="22"/>
          <w:szCs w:val="22"/>
        </w:rPr>
        <w:t>t.j</w:t>
      </w:r>
      <w:proofErr w:type="spellEnd"/>
      <w:r w:rsidRPr="00BF19C4">
        <w:rPr>
          <w:rFonts w:ascii="Garamond" w:hAnsi="Garamond"/>
          <w:b/>
          <w:sz w:val="22"/>
          <w:szCs w:val="22"/>
        </w:rPr>
        <w:t xml:space="preserve">. uchádzač </w:t>
      </w:r>
      <w:r>
        <w:rPr>
          <w:rFonts w:ascii="Garamond" w:hAnsi="Garamond"/>
          <w:b/>
          <w:sz w:val="22"/>
          <w:szCs w:val="22"/>
        </w:rPr>
        <w:t xml:space="preserve">musí preukázať, že disponuje </w:t>
      </w:r>
      <w:r w:rsidR="007423DA">
        <w:rPr>
          <w:rFonts w:ascii="Garamond" w:hAnsi="Garamond"/>
          <w:b/>
          <w:sz w:val="22"/>
          <w:szCs w:val="22"/>
        </w:rPr>
        <w:t>desiatimi</w:t>
      </w:r>
      <w:r w:rsidR="000C482F">
        <w:rPr>
          <w:rFonts w:ascii="Garamond" w:hAnsi="Garamond"/>
          <w:b/>
          <w:sz w:val="22"/>
          <w:szCs w:val="22"/>
        </w:rPr>
        <w:t xml:space="preserve"> odborníkmi</w:t>
      </w:r>
      <w:r w:rsidRPr="00BF19C4">
        <w:rPr>
          <w:rFonts w:ascii="Garamond" w:hAnsi="Garamond"/>
          <w:b/>
          <w:sz w:val="22"/>
          <w:szCs w:val="22"/>
        </w:rPr>
        <w:t>)</w:t>
      </w:r>
      <w:r w:rsidR="006303EE">
        <w:rPr>
          <w:rFonts w:ascii="Garamond" w:hAnsi="Garamond"/>
          <w:b/>
          <w:sz w:val="22"/>
          <w:szCs w:val="22"/>
        </w:rPr>
        <w:t>.</w:t>
      </w:r>
      <w:r w:rsidRPr="00BF19C4">
        <w:rPr>
          <w:rFonts w:ascii="Garamond" w:hAnsi="Garamond"/>
          <w:b/>
          <w:sz w:val="22"/>
          <w:szCs w:val="22"/>
        </w:rPr>
        <w:t xml:space="preserve"> </w:t>
      </w:r>
    </w:p>
    <w:p w14:paraId="0FC3ABF6" w14:textId="77777777" w:rsidR="00751AA2" w:rsidRDefault="00751AA2" w:rsidP="007423DA">
      <w:pPr>
        <w:pStyle w:val="Default"/>
        <w:ind w:left="1134"/>
        <w:jc w:val="both"/>
        <w:rPr>
          <w:rFonts w:ascii="Garamond" w:hAnsi="Garamond" w:cs="Calibri"/>
          <w:color w:val="auto"/>
          <w:sz w:val="22"/>
          <w:szCs w:val="22"/>
        </w:rPr>
      </w:pPr>
    </w:p>
    <w:p w14:paraId="06A3A4EF" w14:textId="73694087" w:rsidR="00751AA2" w:rsidRDefault="00751AA2" w:rsidP="007423DA">
      <w:pPr>
        <w:pStyle w:val="Default"/>
        <w:ind w:left="1134"/>
        <w:jc w:val="both"/>
        <w:rPr>
          <w:rFonts w:ascii="Garamond" w:hAnsi="Garamond" w:cs="Calibri"/>
          <w:color w:val="auto"/>
          <w:sz w:val="22"/>
          <w:szCs w:val="22"/>
        </w:rPr>
      </w:pPr>
      <w:bookmarkStart w:id="8" w:name="_Hlk148956181"/>
      <w:r>
        <w:rPr>
          <w:rFonts w:ascii="Garamond" w:hAnsi="Garamond" w:cs="Calibri"/>
          <w:color w:val="auto"/>
          <w:sz w:val="22"/>
          <w:szCs w:val="22"/>
        </w:rPr>
        <w:t>Odborníci musia</w:t>
      </w:r>
      <w:r w:rsidRPr="00A52A10">
        <w:rPr>
          <w:rFonts w:ascii="Garamond" w:hAnsi="Garamond" w:cs="Calibri"/>
          <w:color w:val="auto"/>
          <w:sz w:val="22"/>
          <w:szCs w:val="22"/>
        </w:rPr>
        <w:t xml:space="preserve"> poskytovať služb</w:t>
      </w:r>
      <w:r>
        <w:rPr>
          <w:rFonts w:ascii="Garamond" w:hAnsi="Garamond" w:cs="Calibri"/>
          <w:color w:val="auto"/>
          <w:sz w:val="22"/>
          <w:szCs w:val="22"/>
        </w:rPr>
        <w:t>y</w:t>
      </w:r>
      <w:r w:rsidRPr="00A52A10">
        <w:rPr>
          <w:rFonts w:ascii="Garamond" w:hAnsi="Garamond" w:cs="Calibri"/>
          <w:color w:val="auto"/>
          <w:sz w:val="22"/>
          <w:szCs w:val="22"/>
        </w:rPr>
        <w:t xml:space="preserve"> riadne, zodpovedne a v zmysle zmluvných podmienok počas celej doby platnosti zmluvy</w:t>
      </w:r>
      <w:bookmarkEnd w:id="8"/>
      <w:r w:rsidRPr="00A52A10">
        <w:rPr>
          <w:rFonts w:ascii="Garamond" w:hAnsi="Garamond" w:cs="Calibri"/>
          <w:color w:val="auto"/>
          <w:sz w:val="22"/>
          <w:szCs w:val="22"/>
        </w:rPr>
        <w:t>.</w:t>
      </w:r>
    </w:p>
    <w:bookmarkEnd w:id="7"/>
    <w:p w14:paraId="1337E2CE" w14:textId="77777777" w:rsidR="00BF19C4" w:rsidRDefault="00BF19C4" w:rsidP="00BF19C4">
      <w:pPr>
        <w:ind w:left="360"/>
        <w:rPr>
          <w:rFonts w:ascii="Garamond" w:hAnsi="Garamond"/>
          <w:b/>
          <w:sz w:val="22"/>
          <w:szCs w:val="22"/>
        </w:rPr>
      </w:pPr>
    </w:p>
    <w:p w14:paraId="709F1A11" w14:textId="1E71F837" w:rsidR="004D3821" w:rsidRPr="00931094" w:rsidRDefault="009A701C" w:rsidP="00BF19C4">
      <w:pPr>
        <w:ind w:left="360"/>
        <w:rPr>
          <w:rFonts w:ascii="Garamond" w:hAnsi="Garamond"/>
          <w:b/>
          <w:sz w:val="22"/>
          <w:szCs w:val="22"/>
        </w:rPr>
      </w:pPr>
      <w:r w:rsidRPr="00FE36D6">
        <w:rPr>
          <w:rFonts w:ascii="Garamond" w:hAnsi="Garamond"/>
          <w:b/>
          <w:sz w:val="22"/>
          <w:szCs w:val="22"/>
        </w:rPr>
        <w:t xml:space="preserve">Splnenie podmienky účasti uvedené v tomto bode Výzvy </w:t>
      </w:r>
      <w:r w:rsidRPr="00FE36D6">
        <w:rPr>
          <w:rFonts w:ascii="Garamond" w:hAnsi="Garamond"/>
          <w:b/>
          <w:sz w:val="22"/>
          <w:szCs w:val="22"/>
          <w:u w:val="single"/>
        </w:rPr>
        <w:t>môže</w:t>
      </w:r>
      <w:r w:rsidRPr="00FE36D6">
        <w:rPr>
          <w:rFonts w:ascii="Garamond" w:hAnsi="Garamond"/>
          <w:b/>
          <w:sz w:val="22"/>
          <w:szCs w:val="22"/>
        </w:rPr>
        <w:t xml:space="preserve"> uchádzač predbežne nahradiť čestným vyhlásením podľa </w:t>
      </w:r>
      <w:r w:rsidRPr="00931094">
        <w:rPr>
          <w:rFonts w:ascii="Garamond" w:hAnsi="Garamond"/>
          <w:b/>
          <w:sz w:val="22"/>
          <w:szCs w:val="22"/>
        </w:rPr>
        <w:t>Prílohy č. 3</w:t>
      </w:r>
      <w:r w:rsidR="007423DA" w:rsidRPr="00931094">
        <w:rPr>
          <w:rFonts w:ascii="Garamond" w:hAnsi="Garamond"/>
          <w:b/>
          <w:sz w:val="22"/>
          <w:szCs w:val="22"/>
        </w:rPr>
        <w:t xml:space="preserve">. </w:t>
      </w:r>
    </w:p>
    <w:p w14:paraId="7C1096C1" w14:textId="377A823D" w:rsidR="008D090D" w:rsidRPr="00931094" w:rsidRDefault="008D090D" w:rsidP="00A2633C">
      <w:pPr>
        <w:rPr>
          <w:rFonts w:ascii="Garamond" w:hAnsi="Garamond"/>
          <w:bCs/>
        </w:rPr>
      </w:pPr>
    </w:p>
    <w:p w14:paraId="524BC9A6" w14:textId="5E8AB84C" w:rsidR="00A52A10" w:rsidRPr="00931094" w:rsidRDefault="00A2633C" w:rsidP="00751AA2">
      <w:pPr>
        <w:pStyle w:val="Default"/>
        <w:ind w:left="360"/>
        <w:jc w:val="both"/>
        <w:rPr>
          <w:rFonts w:ascii="Garamond" w:hAnsi="Garamond" w:cstheme="minorHAnsi"/>
          <w:sz w:val="22"/>
          <w:szCs w:val="22"/>
        </w:rPr>
      </w:pPr>
      <w:r w:rsidRPr="00931094">
        <w:rPr>
          <w:rFonts w:ascii="Garamond" w:hAnsi="Garamond" w:cstheme="minorHAnsi"/>
          <w:sz w:val="22"/>
          <w:szCs w:val="22"/>
        </w:rPr>
        <w:t xml:space="preserve">Uchádzač </w:t>
      </w:r>
      <w:r w:rsidR="007423DA" w:rsidRPr="00931094">
        <w:rPr>
          <w:rFonts w:ascii="Garamond" w:hAnsi="Garamond" w:cstheme="minorHAnsi"/>
          <w:sz w:val="22"/>
          <w:szCs w:val="22"/>
          <w:u w:val="single"/>
        </w:rPr>
        <w:t>ne</w:t>
      </w:r>
      <w:r w:rsidRPr="00931094">
        <w:rPr>
          <w:rFonts w:ascii="Garamond" w:hAnsi="Garamond" w:cstheme="minorHAnsi"/>
          <w:sz w:val="22"/>
          <w:szCs w:val="22"/>
          <w:u w:val="single"/>
        </w:rPr>
        <w:t>môže</w:t>
      </w:r>
      <w:r w:rsidRPr="00931094">
        <w:rPr>
          <w:rFonts w:ascii="Garamond" w:hAnsi="Garamond" w:cstheme="minorHAnsi"/>
          <w:sz w:val="22"/>
          <w:szCs w:val="22"/>
        </w:rPr>
        <w:t xml:space="preserve"> na preukázanie technickej spôsobilosti alebo odbornej spôsobilosti využiť technické a odborné kapacity inej osoby. </w:t>
      </w:r>
    </w:p>
    <w:p w14:paraId="771FFF18" w14:textId="77777777" w:rsidR="00A52A10" w:rsidRPr="00931094" w:rsidRDefault="00A52A10" w:rsidP="00A52A10">
      <w:pPr>
        <w:ind w:left="360"/>
        <w:rPr>
          <w:rFonts w:ascii="Garamond" w:hAnsi="Garamond"/>
          <w:bCs/>
        </w:rPr>
      </w:pPr>
    </w:p>
    <w:p w14:paraId="4231F51B" w14:textId="48DD9167" w:rsidR="00C82A79" w:rsidRPr="00931094" w:rsidRDefault="00C82A79" w:rsidP="00420F8C">
      <w:pPr>
        <w:pStyle w:val="Odsekzoznamu"/>
        <w:numPr>
          <w:ilvl w:val="0"/>
          <w:numId w:val="5"/>
        </w:numPr>
        <w:spacing w:after="0" w:line="240" w:lineRule="auto"/>
        <w:jc w:val="both"/>
        <w:rPr>
          <w:rFonts w:ascii="Garamond" w:hAnsi="Garamond"/>
          <w:b/>
        </w:rPr>
      </w:pPr>
      <w:r w:rsidRPr="00931094">
        <w:rPr>
          <w:rFonts w:ascii="Garamond" w:hAnsi="Garamond"/>
          <w:b/>
        </w:rPr>
        <w:t>Vyhodnotenie ponúk</w:t>
      </w:r>
    </w:p>
    <w:p w14:paraId="3C0EF0BD" w14:textId="220EB9E7" w:rsidR="00420F8C" w:rsidRPr="00931094" w:rsidRDefault="00420F8C" w:rsidP="00420F8C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931094">
        <w:rPr>
          <w:rFonts w:ascii="Garamond" w:hAnsi="Garamond"/>
          <w:bCs/>
          <w:sz w:val="22"/>
          <w:szCs w:val="22"/>
        </w:rPr>
        <w:t xml:space="preserve">Obstarávateľ vyhodnocuje ponuky na základe kritéria na vyhodnotenie ponúk: najnižšia predpokladaná cena celkom bez DPH za celý predmet zákazky. Obstarávateľ zostaví poradie ponúk uchádzačov na základe predložených návrhov na plnenie kritéria </w:t>
      </w:r>
      <w:r w:rsidR="007423DA" w:rsidRPr="00931094">
        <w:rPr>
          <w:rFonts w:ascii="Garamond" w:hAnsi="Garamond"/>
          <w:bCs/>
          <w:sz w:val="22"/>
          <w:szCs w:val="22"/>
        </w:rPr>
        <w:t xml:space="preserve">- </w:t>
      </w:r>
      <w:r w:rsidRPr="00931094">
        <w:rPr>
          <w:rFonts w:ascii="Garamond" w:hAnsi="Garamond"/>
          <w:bCs/>
          <w:sz w:val="22"/>
          <w:szCs w:val="22"/>
        </w:rPr>
        <w:t>predpokladaná cena celkom bez DPH za celý predmet zákazky</w:t>
      </w:r>
      <w:r w:rsidR="007423DA" w:rsidRPr="00931094">
        <w:rPr>
          <w:rFonts w:ascii="Garamond" w:hAnsi="Garamond"/>
          <w:bCs/>
          <w:sz w:val="22"/>
          <w:szCs w:val="22"/>
        </w:rPr>
        <w:t xml:space="preserve"> (uvedené v cenovej tabuľke)</w:t>
      </w:r>
      <w:r w:rsidRPr="00931094">
        <w:rPr>
          <w:rFonts w:ascii="Garamond" w:hAnsi="Garamond"/>
          <w:bCs/>
          <w:sz w:val="22"/>
          <w:szCs w:val="22"/>
        </w:rPr>
        <w:t>, pričom na prvom mieste sa umiestni ponuka s najnižšou predpokladanou cenou celkom</w:t>
      </w:r>
      <w:r w:rsidRPr="00931094">
        <w:t xml:space="preserve"> </w:t>
      </w:r>
      <w:r w:rsidRPr="00931094">
        <w:rPr>
          <w:rFonts w:ascii="Garamond" w:hAnsi="Garamond"/>
          <w:bCs/>
          <w:sz w:val="22"/>
          <w:szCs w:val="22"/>
        </w:rPr>
        <w:t>bez DPH.</w:t>
      </w:r>
    </w:p>
    <w:p w14:paraId="192DCF9A" w14:textId="77777777" w:rsidR="00420F8C" w:rsidRPr="00931094" w:rsidRDefault="00420F8C" w:rsidP="00420F8C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</w:p>
    <w:p w14:paraId="639D29B3" w14:textId="24D48FFB" w:rsidR="00C82A79" w:rsidRPr="00931094" w:rsidRDefault="00C82A79" w:rsidP="00566E2E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931094">
        <w:rPr>
          <w:rFonts w:ascii="Garamond" w:hAnsi="Garamond"/>
          <w:bCs/>
          <w:sz w:val="22"/>
          <w:szCs w:val="22"/>
        </w:rPr>
        <w:t xml:space="preserve">Obstarávateľ bude </w:t>
      </w:r>
      <w:r w:rsidR="009A701C" w:rsidRPr="00931094">
        <w:rPr>
          <w:rFonts w:ascii="Garamond" w:hAnsi="Garamond"/>
          <w:bCs/>
          <w:sz w:val="22"/>
          <w:szCs w:val="22"/>
        </w:rPr>
        <w:t>vyhodnocovať splnenie požiadaviek na predmet zákazky a splnenie podmienok účasti u uchádzača, ktorého ponuka sa predbežne umiestnila na prvom mieste v poradí.</w:t>
      </w:r>
    </w:p>
    <w:p w14:paraId="4DEF78BA" w14:textId="77777777" w:rsidR="00420F8C" w:rsidRPr="00931094" w:rsidRDefault="00420F8C" w:rsidP="00566E2E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</w:p>
    <w:p w14:paraId="09A45067" w14:textId="22B74C4C" w:rsidR="00E304D6" w:rsidRPr="00931094" w:rsidRDefault="00E304D6" w:rsidP="00566E2E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931094">
        <w:rPr>
          <w:rFonts w:ascii="Garamond" w:hAnsi="Garamond"/>
          <w:bCs/>
          <w:sz w:val="22"/>
          <w:szCs w:val="22"/>
        </w:rPr>
        <w:t>V prípade, že uchádzač predbežne nahradil doklady preukazujúce splnenie podmienok účasti uvedené v bode 1</w:t>
      </w:r>
      <w:r w:rsidR="00420F8C" w:rsidRPr="00931094">
        <w:rPr>
          <w:rFonts w:ascii="Garamond" w:hAnsi="Garamond"/>
          <w:bCs/>
          <w:sz w:val="22"/>
          <w:szCs w:val="22"/>
        </w:rPr>
        <w:t>5</w:t>
      </w:r>
      <w:r w:rsidRPr="00931094">
        <w:rPr>
          <w:rFonts w:ascii="Garamond" w:hAnsi="Garamond"/>
          <w:bCs/>
          <w:sz w:val="22"/>
          <w:szCs w:val="22"/>
        </w:rPr>
        <w:t xml:space="preserve"> Výzvy čestným vyhlásením podľa Prílohy č. 3, obstarávateľ vyzve uchádzača na predloženie dokladov preukazujúcich splnenie podmienok účasti predbežne nahradenými čestným vyhlásením</w:t>
      </w:r>
      <w:r w:rsidR="00180C52" w:rsidRPr="00931094">
        <w:rPr>
          <w:rFonts w:ascii="Garamond" w:hAnsi="Garamond"/>
          <w:bCs/>
          <w:sz w:val="22"/>
          <w:szCs w:val="22"/>
        </w:rPr>
        <w:t xml:space="preserve"> v lehote minimálne </w:t>
      </w:r>
      <w:r w:rsidR="007423DA" w:rsidRPr="00931094">
        <w:rPr>
          <w:rFonts w:ascii="Garamond" w:hAnsi="Garamond"/>
          <w:bCs/>
          <w:sz w:val="22"/>
          <w:szCs w:val="22"/>
        </w:rPr>
        <w:t>2</w:t>
      </w:r>
      <w:r w:rsidR="00180C52" w:rsidRPr="00931094">
        <w:rPr>
          <w:rFonts w:ascii="Garamond" w:hAnsi="Garamond"/>
          <w:bCs/>
          <w:sz w:val="22"/>
          <w:szCs w:val="22"/>
        </w:rPr>
        <w:t xml:space="preserve"> pracovných dní, ak obstarávateľ neurčí dlhšiu lehotu. Ak uchádzač v stanovenej lehote nepredloží doklady preukazujúce splnenie podmienok účasti predbežne nahradené čestným vyhlásením, bude jeho ponuka vylúčená z vyhodnotenia.</w:t>
      </w:r>
    </w:p>
    <w:p w14:paraId="3A093812" w14:textId="77777777" w:rsidR="00420F8C" w:rsidRPr="00931094" w:rsidRDefault="00420F8C" w:rsidP="00566E2E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</w:p>
    <w:p w14:paraId="6BD6E561" w14:textId="5EDA3EAF" w:rsidR="00180C52" w:rsidRDefault="00180C52" w:rsidP="00566E2E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931094">
        <w:rPr>
          <w:rFonts w:ascii="Garamond" w:hAnsi="Garamond"/>
          <w:bCs/>
          <w:sz w:val="22"/>
          <w:szCs w:val="22"/>
        </w:rPr>
        <w:t>Ak komisia identifikuje nezrovnalosti</w:t>
      </w:r>
      <w:r w:rsidRPr="00A94ADB">
        <w:rPr>
          <w:rFonts w:ascii="Garamond" w:hAnsi="Garamond"/>
          <w:bCs/>
          <w:sz w:val="22"/>
          <w:szCs w:val="22"/>
        </w:rPr>
        <w:t xml:space="preserve"> alebo nejasnosti v informáciách alebo dôkazoch, ktoré uchádzač poskytol, písomne požiada o vysvetlenie ponuky a ak je to potrebné aj o predloženie dôkazov. Vysvetlením ponuky nemôže dôjsť k jej zmene. Za zmenu ponuky sa nepovažuje odstránenie zrejmých chýb v písaní a počítaní. Uchádzač predloží vysvetlenie najneskôr do dvoch pracovných dní, ak obstarávateľ neurčí dlhšiu lehotu. Ak uchádzač v stanovenej lehote nepredloží vysvetlenie, bude jeho ponuka vylúčená z vyhodnotenia.</w:t>
      </w:r>
    </w:p>
    <w:p w14:paraId="6571B6AB" w14:textId="77777777" w:rsidR="00420F8C" w:rsidRPr="00A94ADB" w:rsidRDefault="00420F8C" w:rsidP="00566E2E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</w:p>
    <w:p w14:paraId="75A399A3" w14:textId="4764913A" w:rsidR="00180C52" w:rsidRDefault="00180C52" w:rsidP="00566E2E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A94ADB">
        <w:rPr>
          <w:rFonts w:ascii="Garamond" w:hAnsi="Garamond"/>
          <w:bCs/>
          <w:sz w:val="22"/>
          <w:szCs w:val="22"/>
        </w:rPr>
        <w:t>V prípade vylúčenia ponuky z vyhodnocovania, obstarávateľ</w:t>
      </w:r>
      <w:r w:rsidR="00E147A1" w:rsidRPr="00A94ADB">
        <w:rPr>
          <w:rFonts w:ascii="Garamond" w:hAnsi="Garamond"/>
          <w:bCs/>
          <w:sz w:val="22"/>
          <w:szCs w:val="22"/>
        </w:rPr>
        <w:t xml:space="preserve"> uchádzačovi oznámi vylúčenie ponuky z vyhodnotenia a</w:t>
      </w:r>
      <w:r w:rsidRPr="00A94ADB">
        <w:rPr>
          <w:rFonts w:ascii="Garamond" w:hAnsi="Garamond"/>
          <w:bCs/>
          <w:sz w:val="22"/>
          <w:szCs w:val="22"/>
        </w:rPr>
        <w:t xml:space="preserve"> určí nové</w:t>
      </w:r>
      <w:r w:rsidR="00E147A1" w:rsidRPr="00A94ADB">
        <w:rPr>
          <w:rFonts w:ascii="Garamond" w:hAnsi="Garamond"/>
          <w:bCs/>
          <w:sz w:val="22"/>
          <w:szCs w:val="22"/>
        </w:rPr>
        <w:t>/aktualizované</w:t>
      </w:r>
      <w:r w:rsidRPr="00A94ADB">
        <w:rPr>
          <w:rFonts w:ascii="Garamond" w:hAnsi="Garamond"/>
          <w:bCs/>
          <w:sz w:val="22"/>
          <w:szCs w:val="22"/>
        </w:rPr>
        <w:t xml:space="preserve"> poradie </w:t>
      </w:r>
      <w:r w:rsidR="00E147A1" w:rsidRPr="00A94ADB">
        <w:rPr>
          <w:rFonts w:ascii="Garamond" w:hAnsi="Garamond"/>
          <w:bCs/>
          <w:sz w:val="22"/>
          <w:szCs w:val="22"/>
        </w:rPr>
        <w:t>ponúk a pristúpi k vyhodnoteniu ponuky, ktorá sa umiestnila na prvom mieste.</w:t>
      </w:r>
    </w:p>
    <w:p w14:paraId="1445AD55" w14:textId="77777777" w:rsidR="00420F8C" w:rsidRPr="00A94ADB" w:rsidRDefault="00420F8C" w:rsidP="00566E2E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</w:p>
    <w:p w14:paraId="0FE11156" w14:textId="7B997F79" w:rsidR="00E147A1" w:rsidRDefault="00E147A1" w:rsidP="00566E2E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A94ADB">
        <w:rPr>
          <w:rFonts w:ascii="Garamond" w:hAnsi="Garamond"/>
          <w:bCs/>
          <w:sz w:val="22"/>
          <w:szCs w:val="22"/>
        </w:rPr>
        <w:t>Po vyhodnotení ponuky obstarávateľ písomne oznámi všetkým uchádzačom výsledok vyhodnotenia ponúk vrátane poradia uchádzačov. Úspešnému uchádzačovi alebo uchádzačom oznámia, že jeho ponuku alebo ponuky prijímajú. Neúspešnému uchádzačovi oznámia, že neuspel a dôvody neprijatia jeho ponuky.</w:t>
      </w:r>
    </w:p>
    <w:p w14:paraId="2934F06C" w14:textId="77777777" w:rsidR="00420F8C" w:rsidRPr="00A94ADB" w:rsidRDefault="00420F8C" w:rsidP="00566E2E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</w:p>
    <w:p w14:paraId="7864E968" w14:textId="58908A67" w:rsidR="00420F8C" w:rsidRDefault="00420F8C" w:rsidP="00420F8C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434747">
        <w:rPr>
          <w:rFonts w:ascii="Garamond" w:hAnsi="Garamond"/>
          <w:bCs/>
          <w:sz w:val="22"/>
          <w:szCs w:val="22"/>
        </w:rPr>
        <w:t>Úspešný uchádzač bude vyzvaný na poskytnutie súčinnosti k podpisu zmluvy, v rámci ktorej preukáže, že je on zapísan</w:t>
      </w:r>
      <w:r w:rsidR="007423DA">
        <w:rPr>
          <w:rFonts w:ascii="Garamond" w:hAnsi="Garamond"/>
          <w:bCs/>
          <w:sz w:val="22"/>
          <w:szCs w:val="22"/>
        </w:rPr>
        <w:t>ý</w:t>
      </w:r>
      <w:r w:rsidRPr="00434747">
        <w:rPr>
          <w:rFonts w:ascii="Garamond" w:hAnsi="Garamond"/>
          <w:bCs/>
          <w:sz w:val="22"/>
          <w:szCs w:val="22"/>
        </w:rPr>
        <w:t xml:space="preserve"> v Registri partnerov verejného sektora (pokiaľ taká povinnosť zo zákona o registri partnerov verejného sektora vyplýva).</w:t>
      </w:r>
    </w:p>
    <w:p w14:paraId="7293D7F0" w14:textId="77777777" w:rsidR="00420F8C" w:rsidRPr="00090AA4" w:rsidRDefault="00420F8C" w:rsidP="00420F8C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</w:p>
    <w:p w14:paraId="57B59692" w14:textId="61C12C3A" w:rsidR="002B3336" w:rsidRPr="00A94ADB" w:rsidRDefault="002B3336" w:rsidP="00566E2E">
      <w:pPr>
        <w:shd w:val="clear" w:color="auto" w:fill="FFFFFF" w:themeFill="background1"/>
        <w:ind w:left="426"/>
        <w:rPr>
          <w:rFonts w:ascii="Garamond" w:hAnsi="Garamond"/>
          <w:bCs/>
          <w:sz w:val="22"/>
          <w:szCs w:val="22"/>
        </w:rPr>
      </w:pPr>
      <w:r w:rsidRPr="00A94ADB">
        <w:rPr>
          <w:rFonts w:ascii="Garamond" w:hAnsi="Garamond"/>
          <w:bCs/>
          <w:sz w:val="22"/>
          <w:szCs w:val="22"/>
        </w:rPr>
        <w:t xml:space="preserve">V prípade, ak uchádzač, ktorého ponuka sa po vyhodnotení ponúk umiestnila na prvom mieste </w:t>
      </w:r>
      <w:r w:rsidR="00AC5C97" w:rsidRPr="00A94ADB">
        <w:rPr>
          <w:rFonts w:ascii="Garamond" w:hAnsi="Garamond"/>
          <w:bCs/>
          <w:sz w:val="22"/>
          <w:szCs w:val="22"/>
        </w:rPr>
        <w:t>neposkytne v stanovenom termíne súčinnosť podľa predchádzajúceho bodu</w:t>
      </w:r>
      <w:r w:rsidR="00FB5CD0" w:rsidRPr="00A94ADB">
        <w:rPr>
          <w:rFonts w:ascii="Garamond" w:hAnsi="Garamond"/>
          <w:bCs/>
          <w:sz w:val="22"/>
          <w:szCs w:val="22"/>
        </w:rPr>
        <w:t>,</w:t>
      </w:r>
      <w:r w:rsidR="00AC5C97" w:rsidRPr="00A94ADB">
        <w:rPr>
          <w:rFonts w:ascii="Garamond" w:hAnsi="Garamond"/>
          <w:bCs/>
          <w:sz w:val="22"/>
          <w:szCs w:val="22"/>
        </w:rPr>
        <w:t xml:space="preserve"> prípadne </w:t>
      </w:r>
      <w:r w:rsidRPr="00A94ADB">
        <w:rPr>
          <w:rFonts w:ascii="Garamond" w:hAnsi="Garamond"/>
          <w:bCs/>
          <w:sz w:val="22"/>
          <w:szCs w:val="22"/>
        </w:rPr>
        <w:t>odmietne podpísať zmluvu, obstarávateľ pristúpi k vyhodnoteniu ponuky, ktorá sa umiestnila na druhom mieste s vykonaním úkonov uvedených v predchádzajúcich bodoch.</w:t>
      </w:r>
    </w:p>
    <w:p w14:paraId="7DD40476" w14:textId="77777777" w:rsidR="00C82A79" w:rsidRPr="00A94ADB" w:rsidRDefault="00C82A79" w:rsidP="00C82A79">
      <w:pPr>
        <w:shd w:val="clear" w:color="auto" w:fill="FFFFFF" w:themeFill="background1"/>
        <w:rPr>
          <w:rFonts w:ascii="Garamond" w:hAnsi="Garamond"/>
          <w:bCs/>
          <w:sz w:val="22"/>
          <w:szCs w:val="22"/>
        </w:rPr>
      </w:pPr>
    </w:p>
    <w:p w14:paraId="50758624" w14:textId="4AABF710" w:rsidR="004A3E57" w:rsidRPr="00F43C47" w:rsidRDefault="008D090D" w:rsidP="00B10E4C">
      <w:pPr>
        <w:pStyle w:val="Odsekzoznamu"/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ascii="Garamond" w:hAnsi="Garamond"/>
          <w:bCs/>
        </w:rPr>
      </w:pPr>
      <w:r w:rsidRPr="004D3821">
        <w:rPr>
          <w:rFonts w:ascii="Garamond" w:hAnsi="Garamond"/>
          <w:b/>
        </w:rPr>
        <w:t>Elektronická</w:t>
      </w:r>
      <w:r w:rsidRPr="00F43C47">
        <w:rPr>
          <w:rFonts w:ascii="Garamond" w:hAnsi="Garamond"/>
          <w:b/>
        </w:rPr>
        <w:t xml:space="preserve"> aukcia:</w:t>
      </w:r>
      <w:r w:rsidRPr="00F43C47">
        <w:rPr>
          <w:rFonts w:ascii="Garamond" w:hAnsi="Garamond"/>
          <w:bCs/>
        </w:rPr>
        <w:t xml:space="preserve"> nie</w:t>
      </w:r>
    </w:p>
    <w:p w14:paraId="22DFC9B9" w14:textId="77777777" w:rsidR="00B27519" w:rsidRDefault="00B27519" w:rsidP="00E04F40">
      <w:pPr>
        <w:tabs>
          <w:tab w:val="left" w:pos="426"/>
        </w:tabs>
        <w:rPr>
          <w:rFonts w:ascii="Garamond" w:hAnsi="Garamond"/>
          <w:sz w:val="22"/>
          <w:szCs w:val="22"/>
        </w:rPr>
      </w:pPr>
    </w:p>
    <w:p w14:paraId="25C63594" w14:textId="77777777" w:rsidR="00420F8C" w:rsidRPr="00F43C47" w:rsidRDefault="00420F8C" w:rsidP="00E04F40">
      <w:pPr>
        <w:tabs>
          <w:tab w:val="left" w:pos="426"/>
        </w:tabs>
        <w:rPr>
          <w:rFonts w:ascii="Garamond" w:hAnsi="Garamond"/>
          <w:sz w:val="22"/>
          <w:szCs w:val="22"/>
        </w:rPr>
      </w:pPr>
    </w:p>
    <w:p w14:paraId="647314FE" w14:textId="12481086" w:rsidR="004A3E57" w:rsidRPr="00F43C47" w:rsidRDefault="004A3E57" w:rsidP="00B10E4C">
      <w:pPr>
        <w:pStyle w:val="Odsekzoznamu"/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</w:rPr>
        <w:t>Doplňujúce</w:t>
      </w:r>
      <w:r w:rsidRPr="00F43C47">
        <w:rPr>
          <w:rFonts w:ascii="Garamond" w:hAnsi="Garamond"/>
          <w:b/>
          <w:bCs/>
        </w:rPr>
        <w:t xml:space="preserve"> informácie:</w:t>
      </w:r>
    </w:p>
    <w:p w14:paraId="4C92B5B4" w14:textId="58B9C999" w:rsidR="004A3E57" w:rsidRPr="00F43C47" w:rsidRDefault="004A3E57" w:rsidP="00885140">
      <w:pPr>
        <w:tabs>
          <w:tab w:val="left" w:pos="284"/>
        </w:tabs>
        <w:rPr>
          <w:rFonts w:ascii="Garamond" w:hAnsi="Garamond"/>
          <w:b/>
          <w:bCs/>
          <w:sz w:val="22"/>
          <w:szCs w:val="22"/>
        </w:rPr>
      </w:pPr>
    </w:p>
    <w:p w14:paraId="24ABB22D" w14:textId="46CC4853" w:rsidR="009346D3" w:rsidRPr="007423DA" w:rsidRDefault="009346D3" w:rsidP="0066539D">
      <w:pPr>
        <w:pStyle w:val="Odsekzoznamu"/>
        <w:spacing w:after="0" w:line="240" w:lineRule="auto"/>
        <w:ind w:left="360"/>
        <w:jc w:val="both"/>
        <w:rPr>
          <w:rFonts w:ascii="Garamond" w:hAnsi="Garamond"/>
          <w:b/>
          <w:bCs/>
          <w:u w:val="single"/>
        </w:rPr>
      </w:pPr>
      <w:r w:rsidRPr="007423DA">
        <w:rPr>
          <w:rFonts w:ascii="Garamond" w:hAnsi="Garamond"/>
          <w:b/>
          <w:bCs/>
          <w:u w:val="single"/>
        </w:rPr>
        <w:t xml:space="preserve">Obstarávateľ vyžaduje, aby úspešný uchádzač </w:t>
      </w:r>
      <w:r w:rsidR="007423DA" w:rsidRPr="007423DA">
        <w:rPr>
          <w:rFonts w:ascii="Garamond" w:hAnsi="Garamond"/>
          <w:b/>
          <w:bCs/>
          <w:u w:val="single"/>
        </w:rPr>
        <w:t xml:space="preserve">predmet plnenia realizoval </w:t>
      </w:r>
      <w:r w:rsidR="007423DA" w:rsidRPr="007423DA">
        <w:rPr>
          <w:rFonts w:ascii="Garamond" w:hAnsi="Garamond"/>
          <w:b/>
          <w:bCs/>
          <w:color w:val="0070C0"/>
          <w:u w:val="single"/>
        </w:rPr>
        <w:t xml:space="preserve">bez využitia </w:t>
      </w:r>
      <w:r w:rsidR="007423DA" w:rsidRPr="007423DA">
        <w:rPr>
          <w:rFonts w:ascii="Garamond" w:hAnsi="Garamond"/>
          <w:b/>
          <w:bCs/>
          <w:u w:val="single"/>
        </w:rPr>
        <w:t>subdodávateľov.</w:t>
      </w:r>
    </w:p>
    <w:p w14:paraId="74C1BE42" w14:textId="77777777" w:rsidR="00BC69BF" w:rsidRDefault="00BC69BF" w:rsidP="0066539D">
      <w:pPr>
        <w:pStyle w:val="Odsekzoznamu"/>
        <w:spacing w:after="0" w:line="240" w:lineRule="auto"/>
        <w:ind w:left="360"/>
        <w:jc w:val="both"/>
        <w:rPr>
          <w:rFonts w:ascii="Garamond" w:hAnsi="Garamond"/>
        </w:rPr>
      </w:pPr>
    </w:p>
    <w:p w14:paraId="22A6895F" w14:textId="12821D53" w:rsidR="0048725A" w:rsidRPr="00F43C47" w:rsidRDefault="004A3E57" w:rsidP="0066539D">
      <w:pPr>
        <w:pStyle w:val="Odsekzoznamu"/>
        <w:spacing w:after="0" w:line="240" w:lineRule="auto"/>
        <w:ind w:left="360"/>
        <w:jc w:val="both"/>
        <w:rPr>
          <w:rFonts w:ascii="Garamond" w:hAnsi="Garamond"/>
        </w:rPr>
      </w:pPr>
      <w:r w:rsidRPr="00F43C47">
        <w:rPr>
          <w:rFonts w:ascii="Garamond" w:hAnsi="Garamond"/>
        </w:rPr>
        <w:t>Obstarávateľ si vyhradzuje právo neprijať ani jednu z predložených ponúk a/alebo kedykoľvek zrušiť túto súťaž. Všetky náklady spojené s predložením ponúk znáša uchádzač. Ak úspešný uchádzač neuzavrie zmluvu s obstarávateľom, obstarávateľ môžu rokovať o uzavretí zmluvy s ďalšími uchádzačmi v poradí.</w:t>
      </w:r>
    </w:p>
    <w:p w14:paraId="3B445B7D" w14:textId="4876A67F" w:rsidR="0052099A" w:rsidRPr="00F43C47" w:rsidRDefault="0052099A" w:rsidP="00885140">
      <w:pPr>
        <w:ind w:left="720"/>
        <w:rPr>
          <w:rFonts w:ascii="Garamond" w:hAnsi="Garamond"/>
          <w:sz w:val="22"/>
          <w:szCs w:val="22"/>
        </w:rPr>
      </w:pPr>
    </w:p>
    <w:p w14:paraId="4B86D35F" w14:textId="03625F48" w:rsidR="00F72D71" w:rsidRPr="00F72D71" w:rsidRDefault="00F72D71" w:rsidP="00F72D71">
      <w:pPr>
        <w:pStyle w:val="Odsekzoznamu"/>
        <w:spacing w:after="0" w:line="240" w:lineRule="auto"/>
        <w:ind w:left="360"/>
        <w:jc w:val="both"/>
        <w:rPr>
          <w:rFonts w:ascii="Garamond" w:hAnsi="Garamond"/>
        </w:rPr>
      </w:pPr>
      <w:r w:rsidRPr="00F72D71">
        <w:rPr>
          <w:rFonts w:ascii="Garamond" w:hAnsi="Garamond"/>
        </w:rPr>
        <w:t>Najneskôr v čase uzatvorenia zmluvného vzťahu musí byť uchádzač zapísaný v registri partnerov verejného sektora a súčasne nesmie mať v tomto registri zapísaného konečného užívateľom výhod podľa § 11 ods. 3 písm. c) bod 1. až 13 ZVO</w:t>
      </w:r>
      <w:r w:rsidR="007423DA">
        <w:rPr>
          <w:rFonts w:ascii="Garamond" w:hAnsi="Garamond"/>
        </w:rPr>
        <w:t xml:space="preserve"> (ak mu takáto povinnosť zo zákona vyplýva)</w:t>
      </w:r>
      <w:r w:rsidRPr="00F72D71">
        <w:rPr>
          <w:rFonts w:ascii="Garamond" w:hAnsi="Garamond"/>
        </w:rPr>
        <w:t>.</w:t>
      </w:r>
    </w:p>
    <w:p w14:paraId="57AC5C97" w14:textId="77777777" w:rsidR="0097618E" w:rsidRPr="00F43C47" w:rsidRDefault="0097618E" w:rsidP="0097618E">
      <w:pPr>
        <w:rPr>
          <w:rFonts w:ascii="Garamond" w:hAnsi="Garamond"/>
          <w:sz w:val="22"/>
          <w:szCs w:val="22"/>
        </w:rPr>
      </w:pPr>
    </w:p>
    <w:p w14:paraId="0ADE390C" w14:textId="7D94FC9F" w:rsidR="0052099A" w:rsidRPr="00F43C47" w:rsidRDefault="00524E9A" w:rsidP="0097618E">
      <w:pPr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>Prílohy:</w:t>
      </w:r>
    </w:p>
    <w:p w14:paraId="6274CF37" w14:textId="44B5D066" w:rsidR="007423DA" w:rsidRDefault="007423DA" w:rsidP="007423DA">
      <w:pPr>
        <w:ind w:firstLine="360"/>
        <w:rPr>
          <w:rFonts w:ascii="Garamond" w:hAnsi="Garamond"/>
          <w:sz w:val="22"/>
          <w:szCs w:val="18"/>
        </w:rPr>
      </w:pPr>
      <w:bookmarkStart w:id="9" w:name="_Hlk148953967"/>
      <w:r w:rsidRPr="007423DA">
        <w:rPr>
          <w:rFonts w:ascii="Garamond" w:hAnsi="Garamond"/>
          <w:sz w:val="22"/>
          <w:szCs w:val="18"/>
        </w:rPr>
        <w:t xml:space="preserve">1A - </w:t>
      </w:r>
      <w:r w:rsidR="000E4884" w:rsidRPr="007423DA">
        <w:rPr>
          <w:rFonts w:ascii="Garamond" w:hAnsi="Garamond"/>
          <w:sz w:val="22"/>
          <w:szCs w:val="18"/>
        </w:rPr>
        <w:t>Špecifikácia predmetu zákazky</w:t>
      </w:r>
    </w:p>
    <w:p w14:paraId="0C40CFF3" w14:textId="2BBD14DF" w:rsidR="007423DA" w:rsidRDefault="007423DA" w:rsidP="007423DA">
      <w:pPr>
        <w:ind w:firstLine="360"/>
        <w:rPr>
          <w:rFonts w:ascii="Garamond" w:hAnsi="Garamond"/>
          <w:sz w:val="22"/>
          <w:szCs w:val="18"/>
        </w:rPr>
      </w:pPr>
      <w:r>
        <w:rPr>
          <w:rFonts w:ascii="Garamond" w:hAnsi="Garamond"/>
          <w:sz w:val="22"/>
          <w:szCs w:val="18"/>
        </w:rPr>
        <w:t xml:space="preserve">1B – </w:t>
      </w:r>
      <w:r w:rsidRPr="007423DA">
        <w:rPr>
          <w:rFonts w:ascii="Garamond" w:hAnsi="Garamond"/>
          <w:sz w:val="22"/>
          <w:szCs w:val="18"/>
        </w:rPr>
        <w:t>Povinnosti technika PO</w:t>
      </w:r>
    </w:p>
    <w:p w14:paraId="043326AD" w14:textId="69F721D2" w:rsidR="007423DA" w:rsidRPr="007423DA" w:rsidRDefault="007423DA" w:rsidP="007423DA">
      <w:pPr>
        <w:ind w:firstLine="360"/>
        <w:rPr>
          <w:rFonts w:ascii="Garamond" w:hAnsi="Garamond"/>
          <w:sz w:val="22"/>
          <w:szCs w:val="18"/>
        </w:rPr>
      </w:pPr>
      <w:r>
        <w:rPr>
          <w:rFonts w:ascii="Garamond" w:hAnsi="Garamond"/>
          <w:sz w:val="22"/>
          <w:szCs w:val="18"/>
        </w:rPr>
        <w:t xml:space="preserve">1C - </w:t>
      </w:r>
      <w:r w:rsidRPr="007423DA">
        <w:rPr>
          <w:rFonts w:ascii="Garamond" w:hAnsi="Garamond"/>
          <w:sz w:val="22"/>
          <w:szCs w:val="18"/>
        </w:rPr>
        <w:t>Zoznam objektov 2024</w:t>
      </w:r>
    </w:p>
    <w:p w14:paraId="3481D6EF" w14:textId="1695E458" w:rsidR="0052099A" w:rsidRDefault="007423DA" w:rsidP="007423DA">
      <w:pPr>
        <w:pStyle w:val="Odsekzoznamu"/>
        <w:numPr>
          <w:ilvl w:val="0"/>
          <w:numId w:val="42"/>
        </w:numPr>
        <w:spacing w:after="0" w:line="240" w:lineRule="auto"/>
        <w:ind w:left="720"/>
        <w:rPr>
          <w:rFonts w:ascii="Garamond" w:hAnsi="Garamond"/>
        </w:rPr>
      </w:pPr>
      <w:bookmarkStart w:id="10" w:name="_Hlk148953950"/>
      <w:bookmarkEnd w:id="9"/>
      <w:r>
        <w:rPr>
          <w:rFonts w:ascii="Garamond" w:hAnsi="Garamond"/>
        </w:rPr>
        <w:t>Cenová tabuľka</w:t>
      </w:r>
    </w:p>
    <w:bookmarkEnd w:id="10"/>
    <w:p w14:paraId="5A85FB16" w14:textId="0F3CA280" w:rsidR="00873D32" w:rsidRDefault="005228F0" w:rsidP="007423DA">
      <w:pPr>
        <w:pStyle w:val="Odsekzoznamu"/>
        <w:numPr>
          <w:ilvl w:val="0"/>
          <w:numId w:val="42"/>
        </w:numPr>
        <w:spacing w:after="0" w:line="240" w:lineRule="auto"/>
        <w:ind w:left="720"/>
        <w:rPr>
          <w:rFonts w:ascii="Garamond" w:hAnsi="Garamond"/>
        </w:rPr>
      </w:pPr>
      <w:r w:rsidRPr="00F43C47">
        <w:rPr>
          <w:rFonts w:ascii="Garamond" w:hAnsi="Garamond"/>
        </w:rPr>
        <w:t>Čestné vyhlásenie uchádzača</w:t>
      </w:r>
    </w:p>
    <w:p w14:paraId="2432B84E" w14:textId="586B288F" w:rsidR="00151678" w:rsidRPr="00086525" w:rsidRDefault="00151678" w:rsidP="007423DA">
      <w:pPr>
        <w:pStyle w:val="Odsekzoznamu"/>
        <w:numPr>
          <w:ilvl w:val="0"/>
          <w:numId w:val="42"/>
        </w:numPr>
        <w:spacing w:after="0" w:line="240" w:lineRule="auto"/>
        <w:ind w:left="720"/>
        <w:rPr>
          <w:rFonts w:ascii="Garamond" w:hAnsi="Garamond"/>
        </w:rPr>
      </w:pPr>
      <w:r>
        <w:rPr>
          <w:rFonts w:ascii="Garamond" w:hAnsi="Garamond"/>
        </w:rPr>
        <w:t>Čestné vyhlásenie do</w:t>
      </w:r>
      <w:r w:rsidRPr="00086525">
        <w:rPr>
          <w:rFonts w:ascii="Garamond" w:hAnsi="Garamond"/>
        </w:rPr>
        <w:t>dávateľa – sankčné opatrenia</w:t>
      </w:r>
    </w:p>
    <w:p w14:paraId="7382503D" w14:textId="1F5946E0" w:rsidR="00524E9A" w:rsidRDefault="00470399" w:rsidP="007423DA">
      <w:pPr>
        <w:pStyle w:val="Odsekzoznamu"/>
        <w:numPr>
          <w:ilvl w:val="0"/>
          <w:numId w:val="42"/>
        </w:numPr>
        <w:spacing w:after="0" w:line="240" w:lineRule="auto"/>
        <w:ind w:left="720"/>
        <w:rPr>
          <w:rFonts w:ascii="Garamond" w:hAnsi="Garamond"/>
        </w:rPr>
      </w:pPr>
      <w:r>
        <w:rPr>
          <w:rFonts w:ascii="Garamond" w:hAnsi="Garamond"/>
        </w:rPr>
        <w:t>Rámcová dohoda</w:t>
      </w:r>
      <w:r w:rsidR="0066539D" w:rsidRPr="00086525">
        <w:rPr>
          <w:rFonts w:ascii="Garamond" w:hAnsi="Garamond"/>
        </w:rPr>
        <w:t xml:space="preserve"> o poskyt</w:t>
      </w:r>
      <w:r w:rsidR="00086525" w:rsidRPr="00086525">
        <w:rPr>
          <w:rFonts w:ascii="Garamond" w:hAnsi="Garamond"/>
        </w:rPr>
        <w:t>nutí</w:t>
      </w:r>
      <w:r w:rsidR="0066539D" w:rsidRPr="00086525">
        <w:rPr>
          <w:rFonts w:ascii="Garamond" w:hAnsi="Garamond"/>
        </w:rPr>
        <w:t xml:space="preserve"> služby</w:t>
      </w:r>
    </w:p>
    <w:p w14:paraId="0C4522EF" w14:textId="6FEDFAEF" w:rsidR="00E60D37" w:rsidRPr="00F43C47" w:rsidRDefault="00E60D37" w:rsidP="00751AA2">
      <w:pPr>
        <w:pStyle w:val="Odsekzoznamu"/>
        <w:ind w:left="1080"/>
        <w:rPr>
          <w:rFonts w:ascii="Garamond" w:hAnsi="Garamond"/>
        </w:rPr>
      </w:pPr>
    </w:p>
    <w:p w14:paraId="0D5DCD3B" w14:textId="77777777" w:rsidR="0097618E" w:rsidRPr="00F43C47" w:rsidRDefault="0097618E" w:rsidP="00885140">
      <w:pPr>
        <w:rPr>
          <w:rFonts w:ascii="Garamond" w:hAnsi="Garamond"/>
          <w:sz w:val="22"/>
          <w:szCs w:val="22"/>
        </w:rPr>
      </w:pPr>
    </w:p>
    <w:p w14:paraId="3A477AEC" w14:textId="66082701" w:rsidR="00E60D37" w:rsidRPr="00047941" w:rsidRDefault="00E60D37" w:rsidP="00885140">
      <w:pPr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>V Bratis</w:t>
      </w:r>
      <w:r w:rsidRPr="00047941">
        <w:rPr>
          <w:rFonts w:ascii="Garamond" w:hAnsi="Garamond"/>
          <w:sz w:val="22"/>
          <w:szCs w:val="22"/>
        </w:rPr>
        <w:t>lave dňa</w:t>
      </w:r>
      <w:r w:rsidR="00C92487" w:rsidRPr="00047941">
        <w:rPr>
          <w:rFonts w:ascii="Garamond" w:hAnsi="Garamond"/>
          <w:sz w:val="22"/>
          <w:szCs w:val="22"/>
        </w:rPr>
        <w:t xml:space="preserve"> </w:t>
      </w:r>
      <w:r w:rsidR="007423DA">
        <w:rPr>
          <w:rFonts w:ascii="Garamond" w:hAnsi="Garamond"/>
          <w:sz w:val="22"/>
          <w:szCs w:val="22"/>
        </w:rPr>
        <w:t>10.07.2024</w:t>
      </w:r>
    </w:p>
    <w:p w14:paraId="22D45DE9" w14:textId="562D0DE8" w:rsidR="00B90D3A" w:rsidRPr="00047941" w:rsidRDefault="00B90D3A" w:rsidP="00DE3E8A">
      <w:pPr>
        <w:rPr>
          <w:rFonts w:ascii="Garamond" w:hAnsi="Garamond"/>
          <w:sz w:val="22"/>
          <w:szCs w:val="22"/>
        </w:rPr>
      </w:pPr>
    </w:p>
    <w:p w14:paraId="197B697B" w14:textId="2E8A5240" w:rsidR="00B90D3A" w:rsidRPr="00047941" w:rsidRDefault="00B90D3A" w:rsidP="00DE3E8A">
      <w:pPr>
        <w:rPr>
          <w:rFonts w:ascii="Garamond" w:hAnsi="Garamond"/>
          <w:sz w:val="22"/>
          <w:szCs w:val="22"/>
        </w:rPr>
      </w:pPr>
    </w:p>
    <w:p w14:paraId="41620569" w14:textId="77777777" w:rsidR="00B90D3A" w:rsidRPr="00047941" w:rsidRDefault="00B90D3A" w:rsidP="00DE3E8A">
      <w:pPr>
        <w:rPr>
          <w:rFonts w:ascii="Garamond" w:hAnsi="Garamond"/>
          <w:sz w:val="22"/>
          <w:szCs w:val="22"/>
        </w:rPr>
      </w:pPr>
    </w:p>
    <w:p w14:paraId="14A1BA9F" w14:textId="77777777" w:rsidR="00B90D3A" w:rsidRPr="00047941" w:rsidRDefault="00B90D3A" w:rsidP="00EB7693">
      <w:pPr>
        <w:jc w:val="center"/>
        <w:rPr>
          <w:rFonts w:ascii="Garamond" w:hAnsi="Garamond"/>
          <w:sz w:val="22"/>
          <w:szCs w:val="22"/>
        </w:rPr>
      </w:pPr>
    </w:p>
    <w:p w14:paraId="449AB4D9" w14:textId="48B4ABBB" w:rsidR="00B90D3A" w:rsidRPr="00047941" w:rsidRDefault="00B90D3A" w:rsidP="00EB7693">
      <w:pPr>
        <w:jc w:val="center"/>
        <w:rPr>
          <w:rFonts w:ascii="Garamond" w:hAnsi="Garamond"/>
          <w:sz w:val="22"/>
          <w:szCs w:val="22"/>
        </w:rPr>
      </w:pPr>
      <w:r w:rsidRPr="00047941">
        <w:rPr>
          <w:rFonts w:ascii="Garamond" w:hAnsi="Garamond"/>
          <w:sz w:val="22"/>
          <w:szCs w:val="22"/>
        </w:rPr>
        <w:t>______________________________</w:t>
      </w:r>
    </w:p>
    <w:p w14:paraId="776A3B99" w14:textId="77777777" w:rsidR="007423DA" w:rsidRPr="007423DA" w:rsidRDefault="007423DA" w:rsidP="007423DA">
      <w:pPr>
        <w:ind w:left="3540" w:firstLine="708"/>
        <w:rPr>
          <w:rFonts w:ascii="Garamond" w:eastAsia="Calibri" w:hAnsi="Garamond"/>
          <w:sz w:val="22"/>
          <w:szCs w:val="22"/>
        </w:rPr>
      </w:pPr>
      <w:r w:rsidRPr="007423DA">
        <w:rPr>
          <w:rFonts w:ascii="Garamond" w:eastAsia="Calibri" w:hAnsi="Garamond"/>
          <w:sz w:val="22"/>
          <w:szCs w:val="22"/>
        </w:rPr>
        <w:t>JUDr. Barbora Notová</w:t>
      </w:r>
    </w:p>
    <w:p w14:paraId="417D5EA8" w14:textId="77777777" w:rsidR="007423DA" w:rsidRPr="007423DA" w:rsidRDefault="007423DA" w:rsidP="007423DA">
      <w:pPr>
        <w:jc w:val="left"/>
        <w:rPr>
          <w:rFonts w:ascii="Garamond" w:eastAsia="Calibri" w:hAnsi="Garamond"/>
          <w:sz w:val="22"/>
          <w:szCs w:val="22"/>
        </w:rPr>
      </w:pPr>
      <w:r w:rsidRPr="007423DA">
        <w:rPr>
          <w:rFonts w:ascii="Garamond" w:eastAsia="Calibri" w:hAnsi="Garamond"/>
          <w:sz w:val="22"/>
          <w:szCs w:val="22"/>
        </w:rPr>
        <w:tab/>
        <w:t xml:space="preserve">                                           vedúca odboru právnych služieb a verejného obstarávania</w:t>
      </w:r>
    </w:p>
    <w:p w14:paraId="6CE1C0DD" w14:textId="7E18B82D" w:rsidR="00DE3E8A" w:rsidRPr="00047941" w:rsidRDefault="00E73389" w:rsidP="00620243">
      <w:pPr>
        <w:tabs>
          <w:tab w:val="left" w:pos="993"/>
        </w:tabs>
        <w:rPr>
          <w:rFonts w:ascii="Garamond" w:hAnsi="Garamond"/>
          <w:sz w:val="22"/>
          <w:szCs w:val="22"/>
        </w:rPr>
      </w:pPr>
      <w:r w:rsidRPr="00047941">
        <w:rPr>
          <w:rFonts w:ascii="Garamond" w:hAnsi="Garamond"/>
          <w:sz w:val="22"/>
          <w:szCs w:val="22"/>
        </w:rPr>
        <w:br w:type="page"/>
      </w:r>
      <w:r w:rsidR="00DE3E8A" w:rsidRPr="00047941">
        <w:rPr>
          <w:rFonts w:ascii="Garamond" w:hAnsi="Garamond"/>
          <w:sz w:val="22"/>
          <w:szCs w:val="22"/>
        </w:rPr>
        <w:lastRenderedPageBreak/>
        <w:t xml:space="preserve">                                                                               </w:t>
      </w:r>
    </w:p>
    <w:p w14:paraId="10D02268" w14:textId="77777777" w:rsidR="00DE3E8A" w:rsidRPr="00047941" w:rsidRDefault="00DE3E8A" w:rsidP="00DE3E8A">
      <w:pPr>
        <w:rPr>
          <w:rFonts w:ascii="Garamond" w:hAnsi="Garamond"/>
          <w:sz w:val="22"/>
          <w:szCs w:val="22"/>
        </w:rPr>
      </w:pPr>
    </w:p>
    <w:p w14:paraId="6B771410" w14:textId="4A41D940" w:rsidR="00B27519" w:rsidRPr="008F56FC" w:rsidRDefault="00DE3E8A" w:rsidP="00DE3E8A">
      <w:pPr>
        <w:rPr>
          <w:rFonts w:ascii="Garamond" w:hAnsi="Garamond"/>
          <w:sz w:val="22"/>
          <w:szCs w:val="22"/>
        </w:rPr>
      </w:pPr>
      <w:bookmarkStart w:id="11" w:name="_Hlk148964215"/>
      <w:r w:rsidRPr="008F56FC">
        <w:rPr>
          <w:rFonts w:ascii="Garamond" w:hAnsi="Garamond"/>
          <w:sz w:val="22"/>
          <w:szCs w:val="22"/>
        </w:rPr>
        <w:t xml:space="preserve">                                                                              </w:t>
      </w:r>
      <w:r w:rsidR="00B27519" w:rsidRPr="008F56FC">
        <w:rPr>
          <w:rFonts w:ascii="Garamond" w:hAnsi="Garamond"/>
          <w:b/>
          <w:sz w:val="22"/>
          <w:szCs w:val="22"/>
        </w:rPr>
        <w:t>Príloha č. 1</w:t>
      </w:r>
      <w:r w:rsidR="007423DA">
        <w:rPr>
          <w:rFonts w:ascii="Garamond" w:hAnsi="Garamond"/>
          <w:b/>
          <w:sz w:val="22"/>
          <w:szCs w:val="22"/>
        </w:rPr>
        <w:t>A</w:t>
      </w:r>
    </w:p>
    <w:p w14:paraId="52499FF9" w14:textId="65AB6D6F" w:rsidR="00B27519" w:rsidRPr="008F56FC" w:rsidRDefault="000E4884" w:rsidP="00B27519">
      <w:pPr>
        <w:jc w:val="center"/>
        <w:rPr>
          <w:rFonts w:ascii="Garamond" w:hAnsi="Garamond"/>
          <w:b/>
          <w:sz w:val="22"/>
          <w:szCs w:val="22"/>
        </w:rPr>
      </w:pPr>
      <w:r w:rsidRPr="008F56FC">
        <w:rPr>
          <w:rFonts w:ascii="Garamond" w:hAnsi="Garamond"/>
          <w:b/>
          <w:sz w:val="22"/>
          <w:szCs w:val="22"/>
        </w:rPr>
        <w:t xml:space="preserve">Špecifikácia </w:t>
      </w:r>
      <w:r w:rsidR="00B27519" w:rsidRPr="008F56FC">
        <w:rPr>
          <w:rFonts w:ascii="Garamond" w:hAnsi="Garamond"/>
          <w:b/>
          <w:sz w:val="22"/>
          <w:szCs w:val="22"/>
        </w:rPr>
        <w:t>predmetu zákazky</w:t>
      </w:r>
    </w:p>
    <w:p w14:paraId="7C9239E0" w14:textId="77777777" w:rsidR="00620243" w:rsidRPr="002972EF" w:rsidRDefault="00620243" w:rsidP="00B27519">
      <w:pPr>
        <w:jc w:val="center"/>
        <w:rPr>
          <w:rFonts w:ascii="Garamond" w:hAnsi="Garamond"/>
          <w:b/>
          <w:sz w:val="22"/>
          <w:szCs w:val="22"/>
        </w:rPr>
      </w:pPr>
    </w:p>
    <w:p w14:paraId="63D7F959" w14:textId="77777777" w:rsidR="00047941" w:rsidRPr="002972EF" w:rsidRDefault="00047941" w:rsidP="00047941">
      <w:pPr>
        <w:autoSpaceDE w:val="0"/>
        <w:autoSpaceDN w:val="0"/>
        <w:adjustRightInd w:val="0"/>
        <w:rPr>
          <w:rFonts w:ascii="Garamond" w:hAnsi="Garamond" w:cs="Calibri"/>
          <w:b/>
          <w:bCs/>
          <w:color w:val="000000"/>
          <w:sz w:val="22"/>
          <w:szCs w:val="22"/>
        </w:rPr>
      </w:pPr>
    </w:p>
    <w:p w14:paraId="0D3F9A81" w14:textId="4E38DDAC" w:rsidR="002972EF" w:rsidRDefault="00DF7FAE" w:rsidP="002972EF">
      <w:pPr>
        <w:pStyle w:val="Default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Dokument</w:t>
      </w:r>
      <w:r w:rsidRPr="00873D32">
        <w:rPr>
          <w:rFonts w:ascii="Garamond" w:hAnsi="Garamond"/>
          <w:sz w:val="22"/>
          <w:szCs w:val="22"/>
        </w:rPr>
        <w:t xml:space="preserve"> tvor</w:t>
      </w:r>
      <w:r>
        <w:rPr>
          <w:rFonts w:ascii="Garamond" w:hAnsi="Garamond"/>
          <w:sz w:val="22"/>
          <w:szCs w:val="22"/>
        </w:rPr>
        <w:t>í</w:t>
      </w:r>
      <w:r w:rsidRPr="00873D32">
        <w:rPr>
          <w:rFonts w:ascii="Garamond" w:hAnsi="Garamond"/>
          <w:sz w:val="22"/>
          <w:szCs w:val="22"/>
        </w:rPr>
        <w:t xml:space="preserve"> samostatnú prílohu tejto výzvy</w:t>
      </w:r>
      <w:r>
        <w:rPr>
          <w:rFonts w:ascii="Garamond" w:hAnsi="Garamond"/>
          <w:sz w:val="22"/>
          <w:szCs w:val="22"/>
        </w:rPr>
        <w:t>.</w:t>
      </w:r>
    </w:p>
    <w:p w14:paraId="47701AAF" w14:textId="77777777" w:rsidR="007423DA" w:rsidRDefault="007423DA" w:rsidP="002972EF">
      <w:pPr>
        <w:pStyle w:val="Default"/>
        <w:jc w:val="both"/>
        <w:rPr>
          <w:rFonts w:ascii="Garamond" w:hAnsi="Garamond"/>
          <w:sz w:val="22"/>
          <w:szCs w:val="22"/>
        </w:rPr>
      </w:pPr>
    </w:p>
    <w:p w14:paraId="3D54E78A" w14:textId="47DDDF3E" w:rsidR="007423DA" w:rsidRPr="008F56FC" w:rsidRDefault="007423DA" w:rsidP="007423DA">
      <w:pPr>
        <w:rPr>
          <w:rFonts w:ascii="Garamond" w:hAnsi="Garamond"/>
          <w:sz w:val="22"/>
          <w:szCs w:val="22"/>
        </w:rPr>
      </w:pPr>
      <w:r w:rsidRPr="008F56FC">
        <w:rPr>
          <w:rFonts w:ascii="Garamond" w:hAnsi="Garamond"/>
          <w:sz w:val="22"/>
          <w:szCs w:val="22"/>
        </w:rPr>
        <w:t xml:space="preserve">                                                                              </w:t>
      </w:r>
      <w:r w:rsidRPr="008F56FC">
        <w:rPr>
          <w:rFonts w:ascii="Garamond" w:hAnsi="Garamond"/>
          <w:b/>
          <w:sz w:val="22"/>
          <w:szCs w:val="22"/>
        </w:rPr>
        <w:t>Príloha č. 1</w:t>
      </w:r>
      <w:r>
        <w:rPr>
          <w:rFonts w:ascii="Garamond" w:hAnsi="Garamond"/>
          <w:b/>
          <w:sz w:val="22"/>
          <w:szCs w:val="22"/>
        </w:rPr>
        <w:t>B</w:t>
      </w:r>
    </w:p>
    <w:p w14:paraId="1DA782C3" w14:textId="2BAF74D3" w:rsidR="007423DA" w:rsidRPr="002972EF" w:rsidRDefault="007423DA" w:rsidP="007423DA">
      <w:pPr>
        <w:jc w:val="center"/>
        <w:rPr>
          <w:rFonts w:ascii="Garamond" w:hAnsi="Garamond"/>
          <w:b/>
          <w:sz w:val="22"/>
          <w:szCs w:val="22"/>
        </w:rPr>
      </w:pPr>
      <w:r w:rsidRPr="007423DA">
        <w:rPr>
          <w:rFonts w:ascii="Garamond" w:hAnsi="Garamond"/>
          <w:b/>
          <w:sz w:val="22"/>
          <w:szCs w:val="22"/>
        </w:rPr>
        <w:t>Povinnosti technika PO</w:t>
      </w:r>
    </w:p>
    <w:p w14:paraId="3E504496" w14:textId="77777777" w:rsidR="007423DA" w:rsidRPr="002972EF" w:rsidRDefault="007423DA" w:rsidP="007423DA">
      <w:pPr>
        <w:autoSpaceDE w:val="0"/>
        <w:autoSpaceDN w:val="0"/>
        <w:adjustRightInd w:val="0"/>
        <w:rPr>
          <w:rFonts w:ascii="Garamond" w:hAnsi="Garamond" w:cs="Calibri"/>
          <w:b/>
          <w:bCs/>
          <w:color w:val="000000"/>
          <w:sz w:val="22"/>
          <w:szCs w:val="22"/>
        </w:rPr>
      </w:pPr>
    </w:p>
    <w:p w14:paraId="28640EDA" w14:textId="77777777" w:rsidR="007423DA" w:rsidRDefault="007423DA" w:rsidP="007423DA">
      <w:pPr>
        <w:pStyle w:val="Default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Dokument</w:t>
      </w:r>
      <w:r w:rsidRPr="00873D32">
        <w:rPr>
          <w:rFonts w:ascii="Garamond" w:hAnsi="Garamond"/>
          <w:sz w:val="22"/>
          <w:szCs w:val="22"/>
        </w:rPr>
        <w:t xml:space="preserve"> tvor</w:t>
      </w:r>
      <w:r>
        <w:rPr>
          <w:rFonts w:ascii="Garamond" w:hAnsi="Garamond"/>
          <w:sz w:val="22"/>
          <w:szCs w:val="22"/>
        </w:rPr>
        <w:t>í</w:t>
      </w:r>
      <w:r w:rsidRPr="00873D32">
        <w:rPr>
          <w:rFonts w:ascii="Garamond" w:hAnsi="Garamond"/>
          <w:sz w:val="22"/>
          <w:szCs w:val="22"/>
        </w:rPr>
        <w:t xml:space="preserve"> samostatnú prílohu tejto výzvy</w:t>
      </w:r>
      <w:r>
        <w:rPr>
          <w:rFonts w:ascii="Garamond" w:hAnsi="Garamond"/>
          <w:sz w:val="22"/>
          <w:szCs w:val="22"/>
        </w:rPr>
        <w:t>.</w:t>
      </w:r>
    </w:p>
    <w:p w14:paraId="1A9930DE" w14:textId="77777777" w:rsidR="007423DA" w:rsidRDefault="007423DA" w:rsidP="007423DA">
      <w:pPr>
        <w:pStyle w:val="Default"/>
        <w:jc w:val="both"/>
        <w:rPr>
          <w:rFonts w:ascii="Garamond" w:hAnsi="Garamond"/>
          <w:sz w:val="22"/>
          <w:szCs w:val="22"/>
        </w:rPr>
      </w:pPr>
    </w:p>
    <w:p w14:paraId="55E7E858" w14:textId="77777777" w:rsidR="007423DA" w:rsidRDefault="007423DA" w:rsidP="007423DA">
      <w:pPr>
        <w:pStyle w:val="Default"/>
        <w:jc w:val="both"/>
        <w:rPr>
          <w:rFonts w:ascii="Garamond" w:hAnsi="Garamond"/>
          <w:sz w:val="22"/>
          <w:szCs w:val="22"/>
        </w:rPr>
      </w:pPr>
    </w:p>
    <w:p w14:paraId="5125F3C9" w14:textId="41256B1D" w:rsidR="007423DA" w:rsidRPr="008F56FC" w:rsidRDefault="007423DA" w:rsidP="007423DA">
      <w:pPr>
        <w:rPr>
          <w:rFonts w:ascii="Garamond" w:hAnsi="Garamond"/>
          <w:sz w:val="22"/>
          <w:szCs w:val="22"/>
        </w:rPr>
      </w:pPr>
      <w:r w:rsidRPr="008F56FC">
        <w:rPr>
          <w:rFonts w:ascii="Garamond" w:hAnsi="Garamond"/>
          <w:sz w:val="22"/>
          <w:szCs w:val="22"/>
        </w:rPr>
        <w:t xml:space="preserve">                                                                              </w:t>
      </w:r>
      <w:r w:rsidRPr="008F56FC">
        <w:rPr>
          <w:rFonts w:ascii="Garamond" w:hAnsi="Garamond"/>
          <w:b/>
          <w:sz w:val="22"/>
          <w:szCs w:val="22"/>
        </w:rPr>
        <w:t>Príloha č. 1</w:t>
      </w:r>
      <w:r>
        <w:rPr>
          <w:rFonts w:ascii="Garamond" w:hAnsi="Garamond"/>
          <w:b/>
          <w:sz w:val="22"/>
          <w:szCs w:val="22"/>
        </w:rPr>
        <w:t>C</w:t>
      </w:r>
    </w:p>
    <w:p w14:paraId="61B01965" w14:textId="131669AA" w:rsidR="007423DA" w:rsidRPr="002972EF" w:rsidRDefault="007423DA" w:rsidP="007423DA">
      <w:pPr>
        <w:jc w:val="center"/>
        <w:rPr>
          <w:rFonts w:ascii="Garamond" w:hAnsi="Garamond"/>
          <w:b/>
          <w:sz w:val="22"/>
          <w:szCs w:val="22"/>
        </w:rPr>
      </w:pPr>
      <w:r w:rsidRPr="007423DA">
        <w:rPr>
          <w:rFonts w:ascii="Garamond" w:hAnsi="Garamond"/>
          <w:b/>
          <w:sz w:val="22"/>
          <w:szCs w:val="22"/>
        </w:rPr>
        <w:t>Zoznam objektov 2024</w:t>
      </w:r>
    </w:p>
    <w:p w14:paraId="3BCB296F" w14:textId="77777777" w:rsidR="007423DA" w:rsidRPr="002972EF" w:rsidRDefault="007423DA" w:rsidP="007423DA">
      <w:pPr>
        <w:autoSpaceDE w:val="0"/>
        <w:autoSpaceDN w:val="0"/>
        <w:adjustRightInd w:val="0"/>
        <w:rPr>
          <w:rFonts w:ascii="Garamond" w:hAnsi="Garamond" w:cs="Calibri"/>
          <w:b/>
          <w:bCs/>
          <w:color w:val="000000"/>
          <w:sz w:val="22"/>
          <w:szCs w:val="22"/>
        </w:rPr>
      </w:pPr>
    </w:p>
    <w:p w14:paraId="7C0156D2" w14:textId="77777777" w:rsidR="007423DA" w:rsidRPr="0057260C" w:rsidRDefault="007423DA" w:rsidP="007423DA">
      <w:pPr>
        <w:pStyle w:val="Default"/>
        <w:jc w:val="both"/>
        <w:rPr>
          <w:rFonts w:ascii="Calibri" w:hAnsi="Calibri" w:cs="Calibri"/>
          <w:b/>
          <w:color w:val="auto"/>
          <w:sz w:val="22"/>
          <w:szCs w:val="22"/>
          <w:u w:val="single"/>
        </w:rPr>
      </w:pPr>
      <w:r>
        <w:rPr>
          <w:rFonts w:ascii="Garamond" w:hAnsi="Garamond"/>
          <w:sz w:val="22"/>
          <w:szCs w:val="22"/>
        </w:rPr>
        <w:t>Dokument</w:t>
      </w:r>
      <w:r w:rsidRPr="00873D32">
        <w:rPr>
          <w:rFonts w:ascii="Garamond" w:hAnsi="Garamond"/>
          <w:sz w:val="22"/>
          <w:szCs w:val="22"/>
        </w:rPr>
        <w:t xml:space="preserve"> tvor</w:t>
      </w:r>
      <w:r>
        <w:rPr>
          <w:rFonts w:ascii="Garamond" w:hAnsi="Garamond"/>
          <w:sz w:val="22"/>
          <w:szCs w:val="22"/>
        </w:rPr>
        <w:t>í</w:t>
      </w:r>
      <w:r w:rsidRPr="00873D32">
        <w:rPr>
          <w:rFonts w:ascii="Garamond" w:hAnsi="Garamond"/>
          <w:sz w:val="22"/>
          <w:szCs w:val="22"/>
        </w:rPr>
        <w:t xml:space="preserve"> samostatnú prílohu tejto výzvy</w:t>
      </w:r>
      <w:r>
        <w:rPr>
          <w:rFonts w:ascii="Garamond" w:hAnsi="Garamond"/>
          <w:sz w:val="22"/>
          <w:szCs w:val="22"/>
        </w:rPr>
        <w:t>.</w:t>
      </w:r>
    </w:p>
    <w:p w14:paraId="14C127F1" w14:textId="77777777" w:rsidR="007423DA" w:rsidRPr="0057260C" w:rsidRDefault="007423DA" w:rsidP="007423DA">
      <w:pPr>
        <w:pStyle w:val="Default"/>
        <w:jc w:val="both"/>
        <w:rPr>
          <w:rFonts w:ascii="Calibri" w:hAnsi="Calibri" w:cs="Calibri"/>
          <w:b/>
          <w:color w:val="auto"/>
          <w:sz w:val="22"/>
          <w:szCs w:val="22"/>
          <w:u w:val="single"/>
        </w:rPr>
      </w:pPr>
    </w:p>
    <w:p w14:paraId="6CB3B901" w14:textId="77777777" w:rsidR="007423DA" w:rsidRDefault="007423DA" w:rsidP="00885140">
      <w:pPr>
        <w:jc w:val="center"/>
        <w:rPr>
          <w:rFonts w:ascii="Garamond" w:hAnsi="Garamond"/>
          <w:b/>
          <w:sz w:val="22"/>
          <w:szCs w:val="22"/>
        </w:rPr>
      </w:pPr>
      <w:bookmarkStart w:id="12" w:name="_Hlk114476234"/>
      <w:bookmarkEnd w:id="11"/>
    </w:p>
    <w:p w14:paraId="74A84E69" w14:textId="548AD254" w:rsidR="00DE2895" w:rsidRPr="00E73389" w:rsidRDefault="00DE2895" w:rsidP="00885140">
      <w:pPr>
        <w:jc w:val="center"/>
        <w:rPr>
          <w:rFonts w:ascii="Garamond" w:hAnsi="Garamond"/>
          <w:b/>
          <w:sz w:val="22"/>
          <w:szCs w:val="22"/>
        </w:rPr>
      </w:pPr>
      <w:r w:rsidRPr="00E73389">
        <w:rPr>
          <w:rFonts w:ascii="Garamond" w:hAnsi="Garamond"/>
          <w:b/>
          <w:sz w:val="22"/>
          <w:szCs w:val="22"/>
        </w:rPr>
        <w:t xml:space="preserve">Príloha č. </w:t>
      </w:r>
      <w:r w:rsidR="00B27519">
        <w:rPr>
          <w:rFonts w:ascii="Garamond" w:hAnsi="Garamond"/>
          <w:b/>
          <w:sz w:val="22"/>
          <w:szCs w:val="22"/>
        </w:rPr>
        <w:t>2</w:t>
      </w:r>
    </w:p>
    <w:p w14:paraId="3FA22632" w14:textId="103E8A07" w:rsidR="0052099A" w:rsidRPr="00E73389" w:rsidRDefault="007423DA" w:rsidP="00885140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Cenová tabuľka</w:t>
      </w:r>
    </w:p>
    <w:bookmarkEnd w:id="12"/>
    <w:p w14:paraId="6B6D8693" w14:textId="55AD9D54" w:rsidR="008E5D72" w:rsidRDefault="008E5D72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010D4E31" w14:textId="77777777" w:rsidR="008010DC" w:rsidRDefault="008010DC" w:rsidP="008010DC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Dokument</w:t>
      </w:r>
      <w:r w:rsidRPr="00873D32">
        <w:rPr>
          <w:rFonts w:ascii="Garamond" w:hAnsi="Garamond"/>
          <w:sz w:val="22"/>
          <w:szCs w:val="22"/>
        </w:rPr>
        <w:t xml:space="preserve"> tvor</w:t>
      </w:r>
      <w:r>
        <w:rPr>
          <w:rFonts w:ascii="Garamond" w:hAnsi="Garamond"/>
          <w:sz w:val="22"/>
          <w:szCs w:val="22"/>
        </w:rPr>
        <w:t>í</w:t>
      </w:r>
      <w:r w:rsidRPr="00873D32">
        <w:rPr>
          <w:rFonts w:ascii="Garamond" w:hAnsi="Garamond"/>
          <w:sz w:val="22"/>
          <w:szCs w:val="22"/>
        </w:rPr>
        <w:t xml:space="preserve"> samostatnú prílohu tejto výzvy</w:t>
      </w:r>
      <w:r>
        <w:rPr>
          <w:rFonts w:ascii="Garamond" w:hAnsi="Garamond"/>
          <w:sz w:val="22"/>
          <w:szCs w:val="22"/>
        </w:rPr>
        <w:t>.</w:t>
      </w:r>
    </w:p>
    <w:p w14:paraId="6F789B4A" w14:textId="77777777" w:rsidR="007423DA" w:rsidRDefault="007423DA" w:rsidP="008010DC">
      <w:pPr>
        <w:rPr>
          <w:rFonts w:ascii="Garamond" w:hAnsi="Garamond"/>
          <w:sz w:val="22"/>
          <w:szCs w:val="22"/>
        </w:rPr>
      </w:pPr>
    </w:p>
    <w:p w14:paraId="697A2908" w14:textId="7DC18F4D" w:rsidR="008010DC" w:rsidRDefault="008010DC">
      <w:pPr>
        <w:rPr>
          <w:rFonts w:ascii="Garamond" w:hAnsi="Garamond" w:cs="Calibri"/>
          <w:b/>
          <w:sz w:val="22"/>
          <w:szCs w:val="22"/>
        </w:rPr>
      </w:pPr>
    </w:p>
    <w:p w14:paraId="3385CD86" w14:textId="4E03239D" w:rsidR="00782B19" w:rsidRPr="00E73389" w:rsidRDefault="00782B19" w:rsidP="00782B19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 xml:space="preserve">Príloha č. </w:t>
      </w:r>
      <w:r>
        <w:rPr>
          <w:rFonts w:ascii="Garamond" w:hAnsi="Garamond" w:cs="Calibri"/>
          <w:b/>
          <w:sz w:val="22"/>
          <w:szCs w:val="22"/>
        </w:rPr>
        <w:t>3</w:t>
      </w:r>
    </w:p>
    <w:p w14:paraId="2F2A601A" w14:textId="77777777" w:rsidR="00782B19" w:rsidRPr="00E73389" w:rsidRDefault="00782B19" w:rsidP="00782B19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>Čestné vyhlásenie uchádzača</w:t>
      </w:r>
    </w:p>
    <w:p w14:paraId="07B597CC" w14:textId="77777777" w:rsidR="00782B19" w:rsidRPr="00E73389" w:rsidRDefault="00782B19" w:rsidP="00782B19">
      <w:pPr>
        <w:ind w:right="401"/>
        <w:jc w:val="center"/>
        <w:rPr>
          <w:rFonts w:ascii="Garamond" w:hAnsi="Garamond" w:cs="Arial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 xml:space="preserve"> </w:t>
      </w:r>
    </w:p>
    <w:p w14:paraId="7821F662" w14:textId="77777777" w:rsidR="008010DC" w:rsidRDefault="008010DC" w:rsidP="008010DC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Dokument</w:t>
      </w:r>
      <w:r w:rsidRPr="00873D32">
        <w:rPr>
          <w:rFonts w:ascii="Garamond" w:hAnsi="Garamond"/>
          <w:sz w:val="22"/>
          <w:szCs w:val="22"/>
        </w:rPr>
        <w:t xml:space="preserve"> tvor</w:t>
      </w:r>
      <w:r>
        <w:rPr>
          <w:rFonts w:ascii="Garamond" w:hAnsi="Garamond"/>
          <w:sz w:val="22"/>
          <w:szCs w:val="22"/>
        </w:rPr>
        <w:t>í</w:t>
      </w:r>
      <w:r w:rsidRPr="00873D32">
        <w:rPr>
          <w:rFonts w:ascii="Garamond" w:hAnsi="Garamond"/>
          <w:sz w:val="22"/>
          <w:szCs w:val="22"/>
        </w:rPr>
        <w:t xml:space="preserve"> samostatnú prílohu tejto výzvy</w:t>
      </w:r>
      <w:r>
        <w:rPr>
          <w:rFonts w:ascii="Garamond" w:hAnsi="Garamond"/>
          <w:sz w:val="22"/>
          <w:szCs w:val="22"/>
        </w:rPr>
        <w:t>.</w:t>
      </w:r>
    </w:p>
    <w:p w14:paraId="69F510E3" w14:textId="77777777" w:rsidR="007423DA" w:rsidRPr="00873D32" w:rsidRDefault="007423DA" w:rsidP="008010DC">
      <w:pPr>
        <w:rPr>
          <w:rFonts w:ascii="Garamond" w:hAnsi="Garamond"/>
          <w:sz w:val="22"/>
          <w:szCs w:val="22"/>
        </w:rPr>
      </w:pPr>
    </w:p>
    <w:p w14:paraId="1A99FC50" w14:textId="404D2134" w:rsidR="00151678" w:rsidRDefault="00151678" w:rsidP="00151678">
      <w:pPr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Príloha č 4:</w:t>
      </w:r>
    </w:p>
    <w:p w14:paraId="6A7BEECE" w14:textId="4EBBEDAE" w:rsidR="00151678" w:rsidRDefault="00151678" w:rsidP="00151678">
      <w:pPr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Čestné vyhlásenie dodávateľa – sankčné opatrenia</w:t>
      </w:r>
    </w:p>
    <w:p w14:paraId="263C536A" w14:textId="20714336" w:rsidR="00151678" w:rsidRDefault="00151678">
      <w:pPr>
        <w:rPr>
          <w:rFonts w:ascii="Garamond" w:hAnsi="Garamond"/>
          <w:b/>
          <w:bCs/>
          <w:sz w:val="22"/>
          <w:szCs w:val="22"/>
        </w:rPr>
      </w:pPr>
    </w:p>
    <w:p w14:paraId="1EEF283C" w14:textId="77777777" w:rsidR="00151678" w:rsidRPr="00A35AA9" w:rsidRDefault="00151678" w:rsidP="00151678">
      <w:pPr>
        <w:rPr>
          <w:rFonts w:eastAsia="Arial Narrow" w:cs="Arial"/>
          <w:sz w:val="20"/>
        </w:rPr>
      </w:pPr>
    </w:p>
    <w:p w14:paraId="22F2CBAC" w14:textId="28C67655" w:rsidR="008010DC" w:rsidRDefault="008010DC" w:rsidP="008010DC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Dokument</w:t>
      </w:r>
      <w:r w:rsidRPr="00873D32">
        <w:rPr>
          <w:rFonts w:ascii="Garamond" w:hAnsi="Garamond"/>
          <w:sz w:val="22"/>
          <w:szCs w:val="22"/>
        </w:rPr>
        <w:t xml:space="preserve"> tvor</w:t>
      </w:r>
      <w:r>
        <w:rPr>
          <w:rFonts w:ascii="Garamond" w:hAnsi="Garamond"/>
          <w:sz w:val="22"/>
          <w:szCs w:val="22"/>
        </w:rPr>
        <w:t>í</w:t>
      </w:r>
      <w:r w:rsidRPr="00873D32">
        <w:rPr>
          <w:rFonts w:ascii="Garamond" w:hAnsi="Garamond"/>
          <w:sz w:val="22"/>
          <w:szCs w:val="22"/>
        </w:rPr>
        <w:t xml:space="preserve"> samostatnú prílohu tejto výzvy</w:t>
      </w:r>
      <w:r>
        <w:rPr>
          <w:rFonts w:ascii="Garamond" w:hAnsi="Garamond"/>
          <w:sz w:val="22"/>
          <w:szCs w:val="22"/>
        </w:rPr>
        <w:t>.</w:t>
      </w:r>
    </w:p>
    <w:p w14:paraId="4C43ECCB" w14:textId="77777777" w:rsidR="007423DA" w:rsidRDefault="007423DA" w:rsidP="008010DC">
      <w:pPr>
        <w:rPr>
          <w:rFonts w:ascii="Garamond" w:hAnsi="Garamond"/>
          <w:sz w:val="22"/>
          <w:szCs w:val="22"/>
        </w:rPr>
      </w:pPr>
    </w:p>
    <w:p w14:paraId="03AD9A11" w14:textId="77777777" w:rsidR="007423DA" w:rsidRDefault="007423DA" w:rsidP="008010DC">
      <w:pPr>
        <w:rPr>
          <w:rFonts w:ascii="Garamond" w:hAnsi="Garamond"/>
          <w:sz w:val="22"/>
          <w:szCs w:val="22"/>
        </w:rPr>
      </w:pPr>
    </w:p>
    <w:p w14:paraId="7737584A" w14:textId="320ACF38" w:rsidR="00873D32" w:rsidRPr="00873D32" w:rsidRDefault="007423DA" w:rsidP="00873D32">
      <w:pPr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P</w:t>
      </w:r>
      <w:r w:rsidR="00873D32" w:rsidRPr="00873D32">
        <w:rPr>
          <w:rFonts w:ascii="Garamond" w:hAnsi="Garamond"/>
          <w:b/>
          <w:bCs/>
          <w:sz w:val="22"/>
          <w:szCs w:val="22"/>
        </w:rPr>
        <w:t xml:space="preserve">ríloha č. </w:t>
      </w:r>
      <w:r w:rsidR="00151678">
        <w:rPr>
          <w:rFonts w:ascii="Garamond" w:hAnsi="Garamond"/>
          <w:b/>
          <w:bCs/>
          <w:sz w:val="22"/>
          <w:szCs w:val="22"/>
        </w:rPr>
        <w:t>5</w:t>
      </w:r>
    </w:p>
    <w:p w14:paraId="214313BC" w14:textId="710024EF" w:rsidR="00873D32" w:rsidRPr="00873D32" w:rsidRDefault="00470399" w:rsidP="00873D32">
      <w:pPr>
        <w:jc w:val="center"/>
        <w:rPr>
          <w:rFonts w:ascii="Garamond" w:hAnsi="Garamond"/>
          <w:b/>
          <w:bCs/>
          <w:sz w:val="22"/>
          <w:szCs w:val="22"/>
        </w:rPr>
      </w:pPr>
      <w:r w:rsidRPr="00470399">
        <w:rPr>
          <w:rFonts w:ascii="Garamond" w:hAnsi="Garamond"/>
          <w:b/>
          <w:bCs/>
          <w:sz w:val="22"/>
          <w:szCs w:val="22"/>
        </w:rPr>
        <w:t>Rámcová dohoda</w:t>
      </w:r>
      <w:r w:rsidR="000924D6">
        <w:rPr>
          <w:rFonts w:ascii="Garamond" w:hAnsi="Garamond"/>
          <w:b/>
          <w:bCs/>
          <w:sz w:val="22"/>
          <w:szCs w:val="22"/>
        </w:rPr>
        <w:t xml:space="preserve"> </w:t>
      </w:r>
      <w:r>
        <w:rPr>
          <w:rFonts w:ascii="Garamond" w:hAnsi="Garamond"/>
          <w:b/>
          <w:bCs/>
          <w:sz w:val="22"/>
          <w:szCs w:val="22"/>
        </w:rPr>
        <w:t>o</w:t>
      </w:r>
      <w:r w:rsidR="000924D6">
        <w:rPr>
          <w:rFonts w:ascii="Garamond" w:hAnsi="Garamond"/>
          <w:b/>
          <w:bCs/>
          <w:sz w:val="22"/>
          <w:szCs w:val="22"/>
        </w:rPr>
        <w:t xml:space="preserve"> poskytn</w:t>
      </w:r>
      <w:r w:rsidR="00AE11AE">
        <w:rPr>
          <w:rFonts w:ascii="Garamond" w:hAnsi="Garamond"/>
          <w:b/>
          <w:bCs/>
          <w:sz w:val="22"/>
          <w:szCs w:val="22"/>
        </w:rPr>
        <w:t>utí</w:t>
      </w:r>
      <w:r w:rsidR="000924D6">
        <w:rPr>
          <w:rFonts w:ascii="Garamond" w:hAnsi="Garamond"/>
          <w:b/>
          <w:bCs/>
          <w:sz w:val="22"/>
          <w:szCs w:val="22"/>
        </w:rPr>
        <w:t xml:space="preserve"> služby</w:t>
      </w:r>
    </w:p>
    <w:p w14:paraId="2558C8B9" w14:textId="77777777" w:rsidR="00873D32" w:rsidRPr="00873D32" w:rsidRDefault="00873D32" w:rsidP="00873D32">
      <w:pPr>
        <w:rPr>
          <w:rFonts w:ascii="Garamond" w:hAnsi="Garamond"/>
          <w:b/>
          <w:bCs/>
          <w:sz w:val="22"/>
          <w:szCs w:val="22"/>
        </w:rPr>
      </w:pPr>
    </w:p>
    <w:p w14:paraId="12298D7F" w14:textId="0361020E" w:rsidR="00873D32" w:rsidRPr="00873D32" w:rsidRDefault="00F82013" w:rsidP="00873D32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Rámcová dohoda</w:t>
      </w:r>
      <w:r w:rsidR="00151678">
        <w:rPr>
          <w:rFonts w:ascii="Garamond" w:hAnsi="Garamond"/>
          <w:sz w:val="22"/>
          <w:szCs w:val="22"/>
        </w:rPr>
        <w:t xml:space="preserve"> </w:t>
      </w:r>
      <w:r w:rsidR="00AE11AE">
        <w:rPr>
          <w:rFonts w:ascii="Garamond" w:hAnsi="Garamond"/>
          <w:sz w:val="22"/>
          <w:szCs w:val="22"/>
        </w:rPr>
        <w:t xml:space="preserve">o poskytnutí </w:t>
      </w:r>
      <w:r w:rsidR="000924D6">
        <w:rPr>
          <w:rFonts w:ascii="Garamond" w:hAnsi="Garamond"/>
          <w:sz w:val="22"/>
          <w:szCs w:val="22"/>
        </w:rPr>
        <w:t xml:space="preserve">služby </w:t>
      </w:r>
      <w:r w:rsidR="00151678">
        <w:rPr>
          <w:rFonts w:ascii="Garamond" w:hAnsi="Garamond"/>
          <w:sz w:val="22"/>
          <w:szCs w:val="22"/>
        </w:rPr>
        <w:t>-</w:t>
      </w:r>
      <w:r w:rsidR="00873D32" w:rsidRPr="00873D32">
        <w:rPr>
          <w:rFonts w:ascii="Garamond" w:hAnsi="Garamond"/>
          <w:sz w:val="22"/>
          <w:szCs w:val="22"/>
        </w:rPr>
        <w:t xml:space="preserve"> tvor</w:t>
      </w:r>
      <w:r w:rsidR="00966178">
        <w:rPr>
          <w:rFonts w:ascii="Garamond" w:hAnsi="Garamond"/>
          <w:sz w:val="22"/>
          <w:szCs w:val="22"/>
        </w:rPr>
        <w:t>í</w:t>
      </w:r>
      <w:r w:rsidR="00873D32" w:rsidRPr="00873D32">
        <w:rPr>
          <w:rFonts w:ascii="Garamond" w:hAnsi="Garamond"/>
          <w:sz w:val="22"/>
          <w:szCs w:val="22"/>
        </w:rPr>
        <w:t xml:space="preserve"> samostatnú prílohu tejto výzvy</w:t>
      </w:r>
      <w:r w:rsidR="00873D32">
        <w:rPr>
          <w:rFonts w:ascii="Garamond" w:hAnsi="Garamond"/>
          <w:sz w:val="22"/>
          <w:szCs w:val="22"/>
        </w:rPr>
        <w:t>.</w:t>
      </w:r>
    </w:p>
    <w:sectPr w:rsidR="00873D32" w:rsidRPr="00873D32" w:rsidSect="00006762">
      <w:headerReference w:type="first" r:id="rId12"/>
      <w:footerReference w:type="first" r:id="rId13"/>
      <w:pgSz w:w="11906" w:h="16838" w:code="9"/>
      <w:pgMar w:top="851" w:right="992" w:bottom="992" w:left="1134" w:header="5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D746C6" w14:textId="77777777" w:rsidR="00952AED" w:rsidRDefault="00952AED">
      <w:r>
        <w:separator/>
      </w:r>
    </w:p>
  </w:endnote>
  <w:endnote w:type="continuationSeparator" w:id="0">
    <w:p w14:paraId="46AF1477" w14:textId="77777777" w:rsidR="00952AED" w:rsidRDefault="00952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Hv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Myriad Pro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Pro Cond">
    <w:altName w:val="Calibr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OfficinaSanItcTEE">
    <w:altName w:val="Times New Roman"/>
    <w:charset w:val="00"/>
    <w:family w:val="auto"/>
    <w:pitch w:val="variable"/>
    <w:sig w:usb0="00000007" w:usb1="00000000" w:usb2="00000000" w:usb3="00000000" w:csb0="0000008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572E5" w14:textId="77777777" w:rsidR="009D22D7" w:rsidRDefault="009D22D7" w:rsidP="009D22D7">
    <w:pPr>
      <w:pStyle w:val="Pta"/>
      <w:tabs>
        <w:tab w:val="clear" w:pos="4536"/>
        <w:tab w:val="clear" w:pos="9072"/>
        <w:tab w:val="center" w:pos="1920"/>
        <w:tab w:val="left" w:pos="3360"/>
        <w:tab w:val="left" w:pos="5400"/>
        <w:tab w:val="right" w:pos="7920"/>
        <w:tab w:val="left" w:pos="8520"/>
      </w:tabs>
      <w:rPr>
        <w:rFonts w:ascii="Arial Narrow" w:hAnsi="Arial Narrow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9FD842" w14:textId="77777777" w:rsidR="00952AED" w:rsidRDefault="00952AED">
      <w:r>
        <w:separator/>
      </w:r>
    </w:p>
  </w:footnote>
  <w:footnote w:type="continuationSeparator" w:id="0">
    <w:p w14:paraId="34E8087B" w14:textId="77777777" w:rsidR="00952AED" w:rsidRDefault="00952AED">
      <w:r>
        <w:continuationSeparator/>
      </w:r>
    </w:p>
  </w:footnote>
  <w:footnote w:id="1">
    <w:p w14:paraId="6B7E1E60" w14:textId="31E101CD" w:rsidR="0086790C" w:rsidRPr="00441627" w:rsidRDefault="0086790C">
      <w:pPr>
        <w:pStyle w:val="Textpoznmkypodiarou"/>
        <w:rPr>
          <w:rFonts w:ascii="Garamond" w:hAnsi="Garamond"/>
          <w:sz w:val="18"/>
          <w:szCs w:val="18"/>
        </w:rPr>
      </w:pPr>
      <w:r w:rsidRPr="00441627">
        <w:rPr>
          <w:rStyle w:val="Odkaznapoznmkupodiarou"/>
          <w:rFonts w:ascii="Garamond" w:hAnsi="Garamond"/>
          <w:sz w:val="18"/>
          <w:szCs w:val="18"/>
        </w:rPr>
        <w:footnoteRef/>
      </w:r>
      <w:r w:rsidRPr="00441627">
        <w:rPr>
          <w:rFonts w:ascii="Garamond" w:hAnsi="Garamond"/>
          <w:sz w:val="18"/>
          <w:szCs w:val="18"/>
        </w:rPr>
        <w:t xml:space="preserve"> Obstarávateľ nie je v zmysle zákona č. 343/2015 Z. z. o verejnom obstarávaní a o zmene a doplnení niektorých zákonov (ďalej len „ZVO“) postupovať podľa ZVO v prípade zákaziek, ktoré nedosahujú limity pre nadlimitnú zákazku. Súťaž podľa tejto Výzvy na predloženie cenovej ponuky preto nepodlieha úprave ZVO.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0A688" w14:textId="6028C698" w:rsidR="00C302C2" w:rsidRPr="003A069D" w:rsidRDefault="00C302C2" w:rsidP="00621A2F">
    <w:pPr>
      <w:pStyle w:val="Hlavika"/>
      <w:tabs>
        <w:tab w:val="clear" w:pos="4536"/>
        <w:tab w:val="center" w:pos="120"/>
      </w:tabs>
      <w:spacing w:line="288" w:lineRule="auto"/>
      <w:ind w:left="588" w:hanging="446"/>
      <w:rPr>
        <w:b/>
        <w:sz w:val="16"/>
        <w:szCs w:val="16"/>
      </w:rPr>
    </w:pPr>
  </w:p>
  <w:p w14:paraId="0FC8B410" w14:textId="6D524F91" w:rsidR="00782776" w:rsidRPr="00CB3142" w:rsidRDefault="00E27D86" w:rsidP="00E27D86">
    <w:pPr>
      <w:pStyle w:val="Hlavika"/>
      <w:tabs>
        <w:tab w:val="clear" w:pos="4536"/>
        <w:tab w:val="clear" w:pos="9072"/>
        <w:tab w:val="center" w:pos="120"/>
        <w:tab w:val="left" w:pos="708"/>
      </w:tabs>
      <w:spacing w:line="288" w:lineRule="auto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256E2"/>
    <w:multiLevelType w:val="multilevel"/>
    <w:tmpl w:val="CA9E87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93F6FEB"/>
    <w:multiLevelType w:val="hybridMultilevel"/>
    <w:tmpl w:val="C45C89D2"/>
    <w:lvl w:ilvl="0" w:tplc="041B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Times New Roman" w:hint="default"/>
      </w:rPr>
    </w:lvl>
    <w:lvl w:ilvl="1" w:tplc="BBC4DB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F730B4"/>
    <w:multiLevelType w:val="hybridMultilevel"/>
    <w:tmpl w:val="372020AE"/>
    <w:lvl w:ilvl="0" w:tplc="A84AC1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B01A52"/>
    <w:multiLevelType w:val="hybridMultilevel"/>
    <w:tmpl w:val="75C8E44E"/>
    <w:lvl w:ilvl="0" w:tplc="22662DE6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1E6F16"/>
    <w:multiLevelType w:val="hybridMultilevel"/>
    <w:tmpl w:val="D6C87120"/>
    <w:lvl w:ilvl="0" w:tplc="4928D730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F1E1B"/>
    <w:multiLevelType w:val="hybridMultilevel"/>
    <w:tmpl w:val="B0E4AF1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007BA"/>
    <w:multiLevelType w:val="multilevel"/>
    <w:tmpl w:val="E4A41690"/>
    <w:lvl w:ilvl="0">
      <w:start w:val="1"/>
      <w:numFmt w:val="decimal"/>
      <w:pStyle w:val="Zoznam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lowerLetter"/>
      <w:pStyle w:val="Zoznam21"/>
      <w:lvlText w:val="%3)"/>
      <w:lvlJc w:val="left"/>
      <w:pPr>
        <w:tabs>
          <w:tab w:val="num" w:pos="720"/>
        </w:tabs>
        <w:ind w:left="567" w:hanging="567"/>
      </w:pPr>
      <w:rPr>
        <w:rFonts w:ascii="Arial" w:eastAsia="Times New Roman" w:hAnsi="Arial" w:cs="Times New Roman"/>
      </w:rPr>
    </w:lvl>
    <w:lvl w:ilvl="3">
      <w:start w:val="1"/>
      <w:numFmt w:val="decimal"/>
      <w:lvlText w:val="%1.%2.%3.%4.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8470B7A"/>
    <w:multiLevelType w:val="multilevel"/>
    <w:tmpl w:val="4ED21CD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8BA5E1B"/>
    <w:multiLevelType w:val="hybridMultilevel"/>
    <w:tmpl w:val="33244402"/>
    <w:lvl w:ilvl="0" w:tplc="D340D7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BD3F01"/>
    <w:multiLevelType w:val="multilevel"/>
    <w:tmpl w:val="B246D64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1">
      <w:start w:val="1"/>
      <w:numFmt w:val="bullet"/>
      <w:pStyle w:val="Odrkaodsad1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851" w:hanging="284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927"/>
        </w:tabs>
        <w:ind w:left="567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21515462"/>
    <w:multiLevelType w:val="hybridMultilevel"/>
    <w:tmpl w:val="359AE04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741CB"/>
    <w:multiLevelType w:val="hybridMultilevel"/>
    <w:tmpl w:val="76144124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9891947"/>
    <w:multiLevelType w:val="multilevel"/>
    <w:tmpl w:val="DA14EA92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9EE427C"/>
    <w:multiLevelType w:val="multilevel"/>
    <w:tmpl w:val="CA9E87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4" w15:restartNumberingAfterBreak="0">
    <w:nsid w:val="2A676753"/>
    <w:multiLevelType w:val="hybridMultilevel"/>
    <w:tmpl w:val="46D81E3C"/>
    <w:lvl w:ilvl="0" w:tplc="BFC43A5A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0610BE"/>
    <w:multiLevelType w:val="hybridMultilevel"/>
    <w:tmpl w:val="B0E4AF1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2F7755"/>
    <w:multiLevelType w:val="hybridMultilevel"/>
    <w:tmpl w:val="B212FF38"/>
    <w:lvl w:ilvl="0" w:tplc="A8EA8F86">
      <w:start w:val="14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FE3958"/>
    <w:multiLevelType w:val="hybridMultilevel"/>
    <w:tmpl w:val="CFD0E708"/>
    <w:lvl w:ilvl="0" w:tplc="B5202A0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5071BEC"/>
    <w:multiLevelType w:val="multilevel"/>
    <w:tmpl w:val="138897D6"/>
    <w:lvl w:ilvl="0">
      <w:start w:val="1"/>
      <w:numFmt w:val="decimal"/>
      <w:pStyle w:val="Cislovanyseznam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pStyle w:val="Cislovanyseznam2"/>
      <w:lvlText w:val="%1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91F2060"/>
    <w:multiLevelType w:val="hybridMultilevel"/>
    <w:tmpl w:val="661E12C2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CD03C73"/>
    <w:multiLevelType w:val="hybridMultilevel"/>
    <w:tmpl w:val="9D24E626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407061"/>
    <w:multiLevelType w:val="hybridMultilevel"/>
    <w:tmpl w:val="13785790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FB2633"/>
    <w:multiLevelType w:val="hybridMultilevel"/>
    <w:tmpl w:val="535EBB16"/>
    <w:lvl w:ilvl="0" w:tplc="46FA414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FF62AA"/>
    <w:multiLevelType w:val="hybridMultilevel"/>
    <w:tmpl w:val="D2D866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1"/>
      <w:suff w:val="nothing"/>
      <w:lvlText w:val=""/>
      <w:lvlJc w:val="left"/>
      <w:pPr>
        <w:ind w:left="7176" w:firstLine="0"/>
      </w:pPr>
    </w:lvl>
  </w:abstractNum>
  <w:abstractNum w:abstractNumId="26" w15:restartNumberingAfterBreak="0">
    <w:nsid w:val="581C7330"/>
    <w:multiLevelType w:val="hybridMultilevel"/>
    <w:tmpl w:val="690A344C"/>
    <w:lvl w:ilvl="0" w:tplc="13669F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82F45BD"/>
    <w:multiLevelType w:val="hybridMultilevel"/>
    <w:tmpl w:val="A11E64B8"/>
    <w:lvl w:ilvl="0" w:tplc="FFFFFFFF">
      <w:start w:val="1"/>
      <w:numFmt w:val="lowerRoman"/>
      <w:lvlText w:val="%1."/>
      <w:lvlJc w:val="righ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9DB7C17"/>
    <w:multiLevelType w:val="hybridMultilevel"/>
    <w:tmpl w:val="BB7AA9D8"/>
    <w:lvl w:ilvl="0" w:tplc="041B0015">
      <w:start w:val="1"/>
      <w:numFmt w:val="upperLetter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9726C9"/>
    <w:multiLevelType w:val="hybridMultilevel"/>
    <w:tmpl w:val="CFD0E708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F33603A"/>
    <w:multiLevelType w:val="multilevel"/>
    <w:tmpl w:val="EF3466AC"/>
    <w:lvl w:ilvl="0">
      <w:start w:val="10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cs="Times New Roman"/>
      </w:rPr>
    </w:lvl>
  </w:abstractNum>
  <w:abstractNum w:abstractNumId="31" w15:restartNumberingAfterBreak="0">
    <w:nsid w:val="5F7D1B26"/>
    <w:multiLevelType w:val="hybridMultilevel"/>
    <w:tmpl w:val="6EFAD6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B3423"/>
    <w:multiLevelType w:val="hybridMultilevel"/>
    <w:tmpl w:val="5A54B5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1A0F0E"/>
    <w:multiLevelType w:val="hybridMultilevel"/>
    <w:tmpl w:val="A11E64B8"/>
    <w:lvl w:ilvl="0" w:tplc="758E64F0">
      <w:start w:val="1"/>
      <w:numFmt w:val="lowerRoman"/>
      <w:lvlText w:val="%1."/>
      <w:lvlJc w:val="right"/>
      <w:pPr>
        <w:ind w:left="108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76270E9"/>
    <w:multiLevelType w:val="hybridMultilevel"/>
    <w:tmpl w:val="B3869FBC"/>
    <w:lvl w:ilvl="0" w:tplc="648224D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4B6313"/>
    <w:multiLevelType w:val="hybridMultilevel"/>
    <w:tmpl w:val="4B320B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2108FD"/>
    <w:multiLevelType w:val="hybridMultilevel"/>
    <w:tmpl w:val="2C029B5C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8" w15:restartNumberingAfterBreak="0">
    <w:nsid w:val="735F50D6"/>
    <w:multiLevelType w:val="multilevel"/>
    <w:tmpl w:val="1222EC54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91326DB"/>
    <w:multiLevelType w:val="hybridMultilevel"/>
    <w:tmpl w:val="CFD0E708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C0B7A6A"/>
    <w:multiLevelType w:val="hybridMultilevel"/>
    <w:tmpl w:val="062AB1C0"/>
    <w:lvl w:ilvl="0" w:tplc="041B000F">
      <w:start w:val="1"/>
      <w:numFmt w:val="decimal"/>
      <w:pStyle w:val="Tabuka-sloanzov"/>
      <w:lvlText w:val="Tabuľka č. %1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E6237B6"/>
    <w:multiLevelType w:val="multilevel"/>
    <w:tmpl w:val="2070DEF0"/>
    <w:lvl w:ilvl="0">
      <w:start w:val="1"/>
      <w:numFmt w:val="bullet"/>
      <w:pStyle w:val="Sodrkami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76"/>
        </w:tabs>
        <w:ind w:left="1276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071268362">
    <w:abstractNumId w:val="9"/>
  </w:num>
  <w:num w:numId="2" w16cid:durableId="1730109448">
    <w:abstractNumId w:val="6"/>
  </w:num>
  <w:num w:numId="3" w16cid:durableId="1592739722">
    <w:abstractNumId w:val="26"/>
  </w:num>
  <w:num w:numId="4" w16cid:durableId="1588230232">
    <w:abstractNumId w:val="16"/>
  </w:num>
  <w:num w:numId="5" w16cid:durableId="1480222423">
    <w:abstractNumId w:val="7"/>
  </w:num>
  <w:num w:numId="6" w16cid:durableId="1934824298">
    <w:abstractNumId w:val="17"/>
  </w:num>
  <w:num w:numId="7" w16cid:durableId="737174377">
    <w:abstractNumId w:val="37"/>
  </w:num>
  <w:num w:numId="8" w16cid:durableId="619804529">
    <w:abstractNumId w:val="25"/>
  </w:num>
  <w:num w:numId="9" w16cid:durableId="213701932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58701762">
    <w:abstractNumId w:val="19"/>
  </w:num>
  <w:num w:numId="11" w16cid:durableId="159585570">
    <w:abstractNumId w:val="41"/>
  </w:num>
  <w:num w:numId="12" w16cid:durableId="202948529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7773948">
    <w:abstractNumId w:val="35"/>
  </w:num>
  <w:num w:numId="14" w16cid:durableId="16328178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1909195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420558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16585710">
    <w:abstractNumId w:val="38"/>
  </w:num>
  <w:num w:numId="18" w16cid:durableId="591158309">
    <w:abstractNumId w:val="4"/>
  </w:num>
  <w:num w:numId="19" w16cid:durableId="1048257999">
    <w:abstractNumId w:val="21"/>
  </w:num>
  <w:num w:numId="20" w16cid:durableId="731122790">
    <w:abstractNumId w:val="28"/>
  </w:num>
  <w:num w:numId="21" w16cid:durableId="1724452139">
    <w:abstractNumId w:val="20"/>
  </w:num>
  <w:num w:numId="22" w16cid:durableId="1618365566">
    <w:abstractNumId w:val="36"/>
  </w:num>
  <w:num w:numId="23" w16cid:durableId="1015881505">
    <w:abstractNumId w:val="11"/>
  </w:num>
  <w:num w:numId="24" w16cid:durableId="2070876730">
    <w:abstractNumId w:val="3"/>
  </w:num>
  <w:num w:numId="25" w16cid:durableId="1406730290">
    <w:abstractNumId w:val="12"/>
  </w:num>
  <w:num w:numId="26" w16cid:durableId="800609760">
    <w:abstractNumId w:val="30"/>
  </w:num>
  <w:num w:numId="27" w16cid:durableId="1245144507">
    <w:abstractNumId w:val="10"/>
  </w:num>
  <w:num w:numId="28" w16cid:durableId="1940215112">
    <w:abstractNumId w:val="2"/>
  </w:num>
  <w:num w:numId="29" w16cid:durableId="1826971368">
    <w:abstractNumId w:val="14"/>
  </w:num>
  <w:num w:numId="30" w16cid:durableId="1060858638">
    <w:abstractNumId w:val="1"/>
  </w:num>
  <w:num w:numId="31" w16cid:durableId="1488011670">
    <w:abstractNumId w:val="24"/>
  </w:num>
  <w:num w:numId="32" w16cid:durableId="1018121882">
    <w:abstractNumId w:val="32"/>
  </w:num>
  <w:num w:numId="33" w16cid:durableId="1811052271">
    <w:abstractNumId w:val="13"/>
  </w:num>
  <w:num w:numId="34" w16cid:durableId="1956129143">
    <w:abstractNumId w:val="0"/>
  </w:num>
  <w:num w:numId="35" w16cid:durableId="69276227">
    <w:abstractNumId w:val="15"/>
  </w:num>
  <w:num w:numId="36" w16cid:durableId="819420918">
    <w:abstractNumId w:val="5"/>
  </w:num>
  <w:num w:numId="37" w16cid:durableId="1838761450">
    <w:abstractNumId w:val="33"/>
  </w:num>
  <w:num w:numId="38" w16cid:durableId="1681391907">
    <w:abstractNumId w:val="31"/>
  </w:num>
  <w:num w:numId="39" w16cid:durableId="1403873439">
    <w:abstractNumId w:val="18"/>
  </w:num>
  <w:num w:numId="40" w16cid:durableId="1327242177">
    <w:abstractNumId w:val="39"/>
  </w:num>
  <w:num w:numId="41" w16cid:durableId="730234151">
    <w:abstractNumId w:val="29"/>
  </w:num>
  <w:num w:numId="42" w16cid:durableId="1983733148">
    <w:abstractNumId w:val="34"/>
  </w:num>
  <w:num w:numId="43" w16cid:durableId="429081684">
    <w:abstractNumId w:val="2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142"/>
    <w:rsid w:val="000008DA"/>
    <w:rsid w:val="00000DCB"/>
    <w:rsid w:val="00001E78"/>
    <w:rsid w:val="00004770"/>
    <w:rsid w:val="0000654D"/>
    <w:rsid w:val="00006593"/>
    <w:rsid w:val="00006762"/>
    <w:rsid w:val="00016591"/>
    <w:rsid w:val="00016CAC"/>
    <w:rsid w:val="00020C4A"/>
    <w:rsid w:val="00021F3E"/>
    <w:rsid w:val="00024EB1"/>
    <w:rsid w:val="00026BD3"/>
    <w:rsid w:val="00026E18"/>
    <w:rsid w:val="00036E19"/>
    <w:rsid w:val="00036EFE"/>
    <w:rsid w:val="00036F28"/>
    <w:rsid w:val="00042CDD"/>
    <w:rsid w:val="0004562B"/>
    <w:rsid w:val="00047941"/>
    <w:rsid w:val="00055319"/>
    <w:rsid w:val="0005711D"/>
    <w:rsid w:val="0006129E"/>
    <w:rsid w:val="00065BEC"/>
    <w:rsid w:val="0006638B"/>
    <w:rsid w:val="000716CE"/>
    <w:rsid w:val="00072507"/>
    <w:rsid w:val="0008060D"/>
    <w:rsid w:val="00081EC9"/>
    <w:rsid w:val="00082944"/>
    <w:rsid w:val="00083168"/>
    <w:rsid w:val="00083F63"/>
    <w:rsid w:val="00086525"/>
    <w:rsid w:val="00086C99"/>
    <w:rsid w:val="000924D6"/>
    <w:rsid w:val="000942F3"/>
    <w:rsid w:val="000946E2"/>
    <w:rsid w:val="00096E86"/>
    <w:rsid w:val="0009721B"/>
    <w:rsid w:val="000A18B8"/>
    <w:rsid w:val="000A45E2"/>
    <w:rsid w:val="000B4F7B"/>
    <w:rsid w:val="000B5135"/>
    <w:rsid w:val="000B6F20"/>
    <w:rsid w:val="000C19CE"/>
    <w:rsid w:val="000C29D0"/>
    <w:rsid w:val="000C482F"/>
    <w:rsid w:val="000C69A1"/>
    <w:rsid w:val="000C7E9E"/>
    <w:rsid w:val="000D0719"/>
    <w:rsid w:val="000D1554"/>
    <w:rsid w:val="000D67FC"/>
    <w:rsid w:val="000D6B8F"/>
    <w:rsid w:val="000D7295"/>
    <w:rsid w:val="000E0B8B"/>
    <w:rsid w:val="000E20DF"/>
    <w:rsid w:val="000E28EF"/>
    <w:rsid w:val="000E4884"/>
    <w:rsid w:val="000E553E"/>
    <w:rsid w:val="000E6622"/>
    <w:rsid w:val="000E6ABD"/>
    <w:rsid w:val="000F6DF6"/>
    <w:rsid w:val="000F7349"/>
    <w:rsid w:val="000F7B21"/>
    <w:rsid w:val="00104C04"/>
    <w:rsid w:val="001051F8"/>
    <w:rsid w:val="001067F0"/>
    <w:rsid w:val="00111CAC"/>
    <w:rsid w:val="001162F5"/>
    <w:rsid w:val="001175E0"/>
    <w:rsid w:val="00117D6D"/>
    <w:rsid w:val="00120B7A"/>
    <w:rsid w:val="0012433F"/>
    <w:rsid w:val="001370E4"/>
    <w:rsid w:val="00137446"/>
    <w:rsid w:val="00142E7D"/>
    <w:rsid w:val="00143620"/>
    <w:rsid w:val="00146508"/>
    <w:rsid w:val="0015157A"/>
    <w:rsid w:val="00151678"/>
    <w:rsid w:val="001565D6"/>
    <w:rsid w:val="001621DF"/>
    <w:rsid w:val="001770DE"/>
    <w:rsid w:val="00180C52"/>
    <w:rsid w:val="00180F35"/>
    <w:rsid w:val="001941E0"/>
    <w:rsid w:val="00197406"/>
    <w:rsid w:val="001A0CCA"/>
    <w:rsid w:val="001A6E3C"/>
    <w:rsid w:val="001A7956"/>
    <w:rsid w:val="001B0635"/>
    <w:rsid w:val="001B4464"/>
    <w:rsid w:val="001C1E0E"/>
    <w:rsid w:val="001C2E7A"/>
    <w:rsid w:val="001C71D8"/>
    <w:rsid w:val="001D0359"/>
    <w:rsid w:val="001D0A2F"/>
    <w:rsid w:val="001E4E85"/>
    <w:rsid w:val="001E69AB"/>
    <w:rsid w:val="001F2E6C"/>
    <w:rsid w:val="001F3504"/>
    <w:rsid w:val="001F7EC8"/>
    <w:rsid w:val="0020054B"/>
    <w:rsid w:val="00201302"/>
    <w:rsid w:val="002024DF"/>
    <w:rsid w:val="00202928"/>
    <w:rsid w:val="002045C7"/>
    <w:rsid w:val="002053D1"/>
    <w:rsid w:val="00205681"/>
    <w:rsid w:val="00210305"/>
    <w:rsid w:val="002130EB"/>
    <w:rsid w:val="00214D81"/>
    <w:rsid w:val="00215291"/>
    <w:rsid w:val="002226BF"/>
    <w:rsid w:val="002238FE"/>
    <w:rsid w:val="00227740"/>
    <w:rsid w:val="00236034"/>
    <w:rsid w:val="0024027D"/>
    <w:rsid w:val="00251736"/>
    <w:rsid w:val="00252687"/>
    <w:rsid w:val="002540FF"/>
    <w:rsid w:val="0025477B"/>
    <w:rsid w:val="00255B42"/>
    <w:rsid w:val="00256D90"/>
    <w:rsid w:val="002576EC"/>
    <w:rsid w:val="002616ED"/>
    <w:rsid w:val="00261D91"/>
    <w:rsid w:val="00263BD2"/>
    <w:rsid w:val="00265574"/>
    <w:rsid w:val="00266613"/>
    <w:rsid w:val="00266D6B"/>
    <w:rsid w:val="002713E9"/>
    <w:rsid w:val="002718AA"/>
    <w:rsid w:val="00272D93"/>
    <w:rsid w:val="00275CDB"/>
    <w:rsid w:val="00275E0D"/>
    <w:rsid w:val="00283193"/>
    <w:rsid w:val="00292344"/>
    <w:rsid w:val="00294429"/>
    <w:rsid w:val="002972EF"/>
    <w:rsid w:val="002A08D9"/>
    <w:rsid w:val="002A2F4D"/>
    <w:rsid w:val="002A7B6F"/>
    <w:rsid w:val="002B0455"/>
    <w:rsid w:val="002B0CF3"/>
    <w:rsid w:val="002B3336"/>
    <w:rsid w:val="002B7948"/>
    <w:rsid w:val="002B7A39"/>
    <w:rsid w:val="002C310A"/>
    <w:rsid w:val="002D34F2"/>
    <w:rsid w:val="002D5BCA"/>
    <w:rsid w:val="002E20C4"/>
    <w:rsid w:val="0030399C"/>
    <w:rsid w:val="00304977"/>
    <w:rsid w:val="003078D9"/>
    <w:rsid w:val="00312F5F"/>
    <w:rsid w:val="00317B76"/>
    <w:rsid w:val="003332B2"/>
    <w:rsid w:val="003423BB"/>
    <w:rsid w:val="003434D8"/>
    <w:rsid w:val="003450C4"/>
    <w:rsid w:val="003469C3"/>
    <w:rsid w:val="003523C3"/>
    <w:rsid w:val="0035530A"/>
    <w:rsid w:val="00355A40"/>
    <w:rsid w:val="00361D9E"/>
    <w:rsid w:val="00362D29"/>
    <w:rsid w:val="00364BBA"/>
    <w:rsid w:val="00371950"/>
    <w:rsid w:val="00381F57"/>
    <w:rsid w:val="003829DD"/>
    <w:rsid w:val="00384523"/>
    <w:rsid w:val="00387D9F"/>
    <w:rsid w:val="003914BA"/>
    <w:rsid w:val="003A069D"/>
    <w:rsid w:val="003A367E"/>
    <w:rsid w:val="003B3E5E"/>
    <w:rsid w:val="003B5B70"/>
    <w:rsid w:val="003C63E8"/>
    <w:rsid w:val="003C65F0"/>
    <w:rsid w:val="003D177B"/>
    <w:rsid w:val="003D1BEF"/>
    <w:rsid w:val="003D534F"/>
    <w:rsid w:val="003D5D06"/>
    <w:rsid w:val="003E0843"/>
    <w:rsid w:val="003E0B06"/>
    <w:rsid w:val="003E6DAF"/>
    <w:rsid w:val="003F0FD4"/>
    <w:rsid w:val="003F2344"/>
    <w:rsid w:val="003F2EF4"/>
    <w:rsid w:val="003F3C8E"/>
    <w:rsid w:val="003F7E98"/>
    <w:rsid w:val="00401C0B"/>
    <w:rsid w:val="004061D9"/>
    <w:rsid w:val="00407258"/>
    <w:rsid w:val="00411029"/>
    <w:rsid w:val="0041256F"/>
    <w:rsid w:val="0041364D"/>
    <w:rsid w:val="00415C86"/>
    <w:rsid w:val="00420F8C"/>
    <w:rsid w:val="00427069"/>
    <w:rsid w:val="00430589"/>
    <w:rsid w:val="00430DB7"/>
    <w:rsid w:val="0043399F"/>
    <w:rsid w:val="00433CF7"/>
    <w:rsid w:val="00436309"/>
    <w:rsid w:val="00436A28"/>
    <w:rsid w:val="00441627"/>
    <w:rsid w:val="0044385C"/>
    <w:rsid w:val="00453DBC"/>
    <w:rsid w:val="0045747D"/>
    <w:rsid w:val="00470399"/>
    <w:rsid w:val="00471FBE"/>
    <w:rsid w:val="00473DCC"/>
    <w:rsid w:val="004762A0"/>
    <w:rsid w:val="00482C6B"/>
    <w:rsid w:val="004833BF"/>
    <w:rsid w:val="0048725A"/>
    <w:rsid w:val="00490FBC"/>
    <w:rsid w:val="00496712"/>
    <w:rsid w:val="004A32FE"/>
    <w:rsid w:val="004A3E57"/>
    <w:rsid w:val="004B20EA"/>
    <w:rsid w:val="004B35CE"/>
    <w:rsid w:val="004B6ABA"/>
    <w:rsid w:val="004C5CB3"/>
    <w:rsid w:val="004D3821"/>
    <w:rsid w:val="004E3588"/>
    <w:rsid w:val="004E3F49"/>
    <w:rsid w:val="004E6A0B"/>
    <w:rsid w:val="004F0512"/>
    <w:rsid w:val="00513B54"/>
    <w:rsid w:val="00517191"/>
    <w:rsid w:val="005175C8"/>
    <w:rsid w:val="0052099A"/>
    <w:rsid w:val="005228F0"/>
    <w:rsid w:val="00524E9A"/>
    <w:rsid w:val="00525316"/>
    <w:rsid w:val="0053044B"/>
    <w:rsid w:val="00533BBE"/>
    <w:rsid w:val="00540F9A"/>
    <w:rsid w:val="00541814"/>
    <w:rsid w:val="00546C9A"/>
    <w:rsid w:val="00547CEC"/>
    <w:rsid w:val="00554084"/>
    <w:rsid w:val="00557DE7"/>
    <w:rsid w:val="00560260"/>
    <w:rsid w:val="00561E63"/>
    <w:rsid w:val="00563A1D"/>
    <w:rsid w:val="00566E2E"/>
    <w:rsid w:val="005705B3"/>
    <w:rsid w:val="00570FBB"/>
    <w:rsid w:val="0057611B"/>
    <w:rsid w:val="00584C88"/>
    <w:rsid w:val="00585B64"/>
    <w:rsid w:val="0058684A"/>
    <w:rsid w:val="005873F4"/>
    <w:rsid w:val="0059156B"/>
    <w:rsid w:val="005A0852"/>
    <w:rsid w:val="005A11D1"/>
    <w:rsid w:val="005A1DC2"/>
    <w:rsid w:val="005A637E"/>
    <w:rsid w:val="005B2957"/>
    <w:rsid w:val="005B323A"/>
    <w:rsid w:val="005B5133"/>
    <w:rsid w:val="005C1C82"/>
    <w:rsid w:val="005D5B09"/>
    <w:rsid w:val="005E08DA"/>
    <w:rsid w:val="005E1BE1"/>
    <w:rsid w:val="005E3D57"/>
    <w:rsid w:val="005F076F"/>
    <w:rsid w:val="005F1F01"/>
    <w:rsid w:val="005F2489"/>
    <w:rsid w:val="00601A82"/>
    <w:rsid w:val="006020C1"/>
    <w:rsid w:val="0060432B"/>
    <w:rsid w:val="006067F1"/>
    <w:rsid w:val="00614668"/>
    <w:rsid w:val="0061623B"/>
    <w:rsid w:val="00620243"/>
    <w:rsid w:val="00620514"/>
    <w:rsid w:val="006207C3"/>
    <w:rsid w:val="00621A2F"/>
    <w:rsid w:val="00621F49"/>
    <w:rsid w:val="006227E3"/>
    <w:rsid w:val="006254D7"/>
    <w:rsid w:val="006303EE"/>
    <w:rsid w:val="006317D1"/>
    <w:rsid w:val="00632631"/>
    <w:rsid w:val="006447B2"/>
    <w:rsid w:val="00644C9E"/>
    <w:rsid w:val="00653AA7"/>
    <w:rsid w:val="00653E8B"/>
    <w:rsid w:val="006547B9"/>
    <w:rsid w:val="0065662E"/>
    <w:rsid w:val="00660479"/>
    <w:rsid w:val="00660F63"/>
    <w:rsid w:val="00664DC8"/>
    <w:rsid w:val="0066539D"/>
    <w:rsid w:val="0067188C"/>
    <w:rsid w:val="00671E38"/>
    <w:rsid w:val="00672766"/>
    <w:rsid w:val="006733BB"/>
    <w:rsid w:val="00676303"/>
    <w:rsid w:val="00677986"/>
    <w:rsid w:val="00680942"/>
    <w:rsid w:val="00683D01"/>
    <w:rsid w:val="0068400C"/>
    <w:rsid w:val="00691118"/>
    <w:rsid w:val="006969D1"/>
    <w:rsid w:val="006A6338"/>
    <w:rsid w:val="006B2956"/>
    <w:rsid w:val="006B2DB5"/>
    <w:rsid w:val="006B3652"/>
    <w:rsid w:val="006B4179"/>
    <w:rsid w:val="006B613B"/>
    <w:rsid w:val="006C40DD"/>
    <w:rsid w:val="006C6B10"/>
    <w:rsid w:val="006D4465"/>
    <w:rsid w:val="006D4627"/>
    <w:rsid w:val="006E0D31"/>
    <w:rsid w:val="006F4B44"/>
    <w:rsid w:val="006F5C0C"/>
    <w:rsid w:val="006F6F10"/>
    <w:rsid w:val="00700738"/>
    <w:rsid w:val="00707B01"/>
    <w:rsid w:val="00713048"/>
    <w:rsid w:val="007147CB"/>
    <w:rsid w:val="007237E1"/>
    <w:rsid w:val="00726E80"/>
    <w:rsid w:val="00730CF4"/>
    <w:rsid w:val="007313BB"/>
    <w:rsid w:val="007423DA"/>
    <w:rsid w:val="00744A19"/>
    <w:rsid w:val="0074518A"/>
    <w:rsid w:val="00751AA2"/>
    <w:rsid w:val="00753EE3"/>
    <w:rsid w:val="00754232"/>
    <w:rsid w:val="00756DC4"/>
    <w:rsid w:val="0076077C"/>
    <w:rsid w:val="007638F1"/>
    <w:rsid w:val="00764FE0"/>
    <w:rsid w:val="00773F8D"/>
    <w:rsid w:val="00777D3C"/>
    <w:rsid w:val="00782776"/>
    <w:rsid w:val="00782B19"/>
    <w:rsid w:val="00783A42"/>
    <w:rsid w:val="007844C2"/>
    <w:rsid w:val="007852B5"/>
    <w:rsid w:val="00786268"/>
    <w:rsid w:val="00791510"/>
    <w:rsid w:val="007A5026"/>
    <w:rsid w:val="007A65C6"/>
    <w:rsid w:val="007B237E"/>
    <w:rsid w:val="007B6429"/>
    <w:rsid w:val="007B6C82"/>
    <w:rsid w:val="007C2347"/>
    <w:rsid w:val="007C332F"/>
    <w:rsid w:val="007C3702"/>
    <w:rsid w:val="007C473B"/>
    <w:rsid w:val="007C5D9F"/>
    <w:rsid w:val="007D27C1"/>
    <w:rsid w:val="007D6299"/>
    <w:rsid w:val="007D7226"/>
    <w:rsid w:val="007E7377"/>
    <w:rsid w:val="007E7ECA"/>
    <w:rsid w:val="007F0D57"/>
    <w:rsid w:val="007F14E7"/>
    <w:rsid w:val="007F4D7D"/>
    <w:rsid w:val="007F4D82"/>
    <w:rsid w:val="007F58DE"/>
    <w:rsid w:val="008010DC"/>
    <w:rsid w:val="008018B7"/>
    <w:rsid w:val="00803B79"/>
    <w:rsid w:val="008069AC"/>
    <w:rsid w:val="00806EBA"/>
    <w:rsid w:val="00811DAD"/>
    <w:rsid w:val="00817520"/>
    <w:rsid w:val="008200AB"/>
    <w:rsid w:val="00825CBA"/>
    <w:rsid w:val="008268B0"/>
    <w:rsid w:val="00826B55"/>
    <w:rsid w:val="008276E3"/>
    <w:rsid w:val="008303EE"/>
    <w:rsid w:val="00842D47"/>
    <w:rsid w:val="0084549B"/>
    <w:rsid w:val="00845FEA"/>
    <w:rsid w:val="00851B58"/>
    <w:rsid w:val="00851E42"/>
    <w:rsid w:val="00852D2D"/>
    <w:rsid w:val="0085717D"/>
    <w:rsid w:val="0086510B"/>
    <w:rsid w:val="00866A7B"/>
    <w:rsid w:val="0086790C"/>
    <w:rsid w:val="00871A79"/>
    <w:rsid w:val="00873D32"/>
    <w:rsid w:val="00880ACD"/>
    <w:rsid w:val="00885100"/>
    <w:rsid w:val="00885140"/>
    <w:rsid w:val="00886F34"/>
    <w:rsid w:val="008A09BB"/>
    <w:rsid w:val="008A44D1"/>
    <w:rsid w:val="008B25B9"/>
    <w:rsid w:val="008B38AD"/>
    <w:rsid w:val="008B67DF"/>
    <w:rsid w:val="008C0C7C"/>
    <w:rsid w:val="008C3C27"/>
    <w:rsid w:val="008C587A"/>
    <w:rsid w:val="008D090D"/>
    <w:rsid w:val="008D5AB0"/>
    <w:rsid w:val="008E1C15"/>
    <w:rsid w:val="008E1DA5"/>
    <w:rsid w:val="008E5D72"/>
    <w:rsid w:val="008F0A3C"/>
    <w:rsid w:val="008F56FC"/>
    <w:rsid w:val="009016E3"/>
    <w:rsid w:val="00902B04"/>
    <w:rsid w:val="00903D7A"/>
    <w:rsid w:val="009041E9"/>
    <w:rsid w:val="00910BE2"/>
    <w:rsid w:val="00911481"/>
    <w:rsid w:val="00913C95"/>
    <w:rsid w:val="0091555D"/>
    <w:rsid w:val="00916D73"/>
    <w:rsid w:val="00917080"/>
    <w:rsid w:val="00921338"/>
    <w:rsid w:val="00922BE8"/>
    <w:rsid w:val="00923EA0"/>
    <w:rsid w:val="00923EE5"/>
    <w:rsid w:val="00931094"/>
    <w:rsid w:val="009346D3"/>
    <w:rsid w:val="0093564E"/>
    <w:rsid w:val="00936B4E"/>
    <w:rsid w:val="00942C55"/>
    <w:rsid w:val="00943642"/>
    <w:rsid w:val="00945F0C"/>
    <w:rsid w:val="0094612B"/>
    <w:rsid w:val="00952AED"/>
    <w:rsid w:val="00953C9B"/>
    <w:rsid w:val="00957B07"/>
    <w:rsid w:val="0096277E"/>
    <w:rsid w:val="009633DE"/>
    <w:rsid w:val="009658AF"/>
    <w:rsid w:val="00966178"/>
    <w:rsid w:val="00971BCD"/>
    <w:rsid w:val="0097618E"/>
    <w:rsid w:val="00977365"/>
    <w:rsid w:val="0097769E"/>
    <w:rsid w:val="00981107"/>
    <w:rsid w:val="009826D4"/>
    <w:rsid w:val="00982B85"/>
    <w:rsid w:val="00983FC6"/>
    <w:rsid w:val="009864AA"/>
    <w:rsid w:val="00986CFE"/>
    <w:rsid w:val="009959AF"/>
    <w:rsid w:val="009A2F01"/>
    <w:rsid w:val="009A701C"/>
    <w:rsid w:val="009B087F"/>
    <w:rsid w:val="009B17CC"/>
    <w:rsid w:val="009B6226"/>
    <w:rsid w:val="009D0D8B"/>
    <w:rsid w:val="009D22D7"/>
    <w:rsid w:val="009E1253"/>
    <w:rsid w:val="009E2138"/>
    <w:rsid w:val="009E2C32"/>
    <w:rsid w:val="009E75FF"/>
    <w:rsid w:val="009F1812"/>
    <w:rsid w:val="009F3D00"/>
    <w:rsid w:val="009F412B"/>
    <w:rsid w:val="009F6F20"/>
    <w:rsid w:val="009F7024"/>
    <w:rsid w:val="00A02DC5"/>
    <w:rsid w:val="00A030F9"/>
    <w:rsid w:val="00A06E9C"/>
    <w:rsid w:val="00A0717D"/>
    <w:rsid w:val="00A07604"/>
    <w:rsid w:val="00A17EE3"/>
    <w:rsid w:val="00A262BC"/>
    <w:rsid w:val="00A2633C"/>
    <w:rsid w:val="00A30D7A"/>
    <w:rsid w:val="00A41D2D"/>
    <w:rsid w:val="00A46568"/>
    <w:rsid w:val="00A47049"/>
    <w:rsid w:val="00A52265"/>
    <w:rsid w:val="00A52A10"/>
    <w:rsid w:val="00A61B1C"/>
    <w:rsid w:val="00A65544"/>
    <w:rsid w:val="00A70B3B"/>
    <w:rsid w:val="00A75646"/>
    <w:rsid w:val="00A870F9"/>
    <w:rsid w:val="00A9256A"/>
    <w:rsid w:val="00A94ADB"/>
    <w:rsid w:val="00AA2421"/>
    <w:rsid w:val="00AA4C1A"/>
    <w:rsid w:val="00AA6E18"/>
    <w:rsid w:val="00AB2B8A"/>
    <w:rsid w:val="00AB78DE"/>
    <w:rsid w:val="00AC5C97"/>
    <w:rsid w:val="00AD0D85"/>
    <w:rsid w:val="00AD1439"/>
    <w:rsid w:val="00AE11AE"/>
    <w:rsid w:val="00AE51DB"/>
    <w:rsid w:val="00AE54B5"/>
    <w:rsid w:val="00AF41A0"/>
    <w:rsid w:val="00AF4A78"/>
    <w:rsid w:val="00AF6A2B"/>
    <w:rsid w:val="00B0243E"/>
    <w:rsid w:val="00B10E4C"/>
    <w:rsid w:val="00B11465"/>
    <w:rsid w:val="00B11CB1"/>
    <w:rsid w:val="00B12E58"/>
    <w:rsid w:val="00B21DBF"/>
    <w:rsid w:val="00B221BC"/>
    <w:rsid w:val="00B27519"/>
    <w:rsid w:val="00B27A2A"/>
    <w:rsid w:val="00B30FDE"/>
    <w:rsid w:val="00B3556C"/>
    <w:rsid w:val="00B36FD4"/>
    <w:rsid w:val="00B429D7"/>
    <w:rsid w:val="00B501D0"/>
    <w:rsid w:val="00B54F8C"/>
    <w:rsid w:val="00B625BB"/>
    <w:rsid w:val="00B666F4"/>
    <w:rsid w:val="00B66A06"/>
    <w:rsid w:val="00B66E5B"/>
    <w:rsid w:val="00B72795"/>
    <w:rsid w:val="00B72C24"/>
    <w:rsid w:val="00B76730"/>
    <w:rsid w:val="00B90D3A"/>
    <w:rsid w:val="00B92064"/>
    <w:rsid w:val="00B93E7D"/>
    <w:rsid w:val="00B97FE2"/>
    <w:rsid w:val="00BA1702"/>
    <w:rsid w:val="00BA4A39"/>
    <w:rsid w:val="00BB12E0"/>
    <w:rsid w:val="00BC0DCA"/>
    <w:rsid w:val="00BC2D81"/>
    <w:rsid w:val="00BC62B2"/>
    <w:rsid w:val="00BC69BF"/>
    <w:rsid w:val="00BC7032"/>
    <w:rsid w:val="00BC7B7F"/>
    <w:rsid w:val="00BC7FAA"/>
    <w:rsid w:val="00BD0DF4"/>
    <w:rsid w:val="00BD78CD"/>
    <w:rsid w:val="00BE164D"/>
    <w:rsid w:val="00BE3DA4"/>
    <w:rsid w:val="00BE4047"/>
    <w:rsid w:val="00BF19C4"/>
    <w:rsid w:val="00BF2BDD"/>
    <w:rsid w:val="00BF66C8"/>
    <w:rsid w:val="00C0060A"/>
    <w:rsid w:val="00C018C6"/>
    <w:rsid w:val="00C01EF8"/>
    <w:rsid w:val="00C03A0C"/>
    <w:rsid w:val="00C078EA"/>
    <w:rsid w:val="00C1734F"/>
    <w:rsid w:val="00C201BE"/>
    <w:rsid w:val="00C20C72"/>
    <w:rsid w:val="00C24442"/>
    <w:rsid w:val="00C248B3"/>
    <w:rsid w:val="00C24E9B"/>
    <w:rsid w:val="00C24F09"/>
    <w:rsid w:val="00C302C2"/>
    <w:rsid w:val="00C35311"/>
    <w:rsid w:val="00C41BFB"/>
    <w:rsid w:val="00C475D0"/>
    <w:rsid w:val="00C479D6"/>
    <w:rsid w:val="00C50F78"/>
    <w:rsid w:val="00C620F4"/>
    <w:rsid w:val="00C66541"/>
    <w:rsid w:val="00C67605"/>
    <w:rsid w:val="00C70E73"/>
    <w:rsid w:val="00C7174F"/>
    <w:rsid w:val="00C80C56"/>
    <w:rsid w:val="00C82A79"/>
    <w:rsid w:val="00C83B28"/>
    <w:rsid w:val="00C91B56"/>
    <w:rsid w:val="00C92487"/>
    <w:rsid w:val="00C948D5"/>
    <w:rsid w:val="00C95BBD"/>
    <w:rsid w:val="00C960A1"/>
    <w:rsid w:val="00CA17F3"/>
    <w:rsid w:val="00CA305A"/>
    <w:rsid w:val="00CA3ADB"/>
    <w:rsid w:val="00CB3142"/>
    <w:rsid w:val="00CB3B91"/>
    <w:rsid w:val="00CB4A5D"/>
    <w:rsid w:val="00CB60A9"/>
    <w:rsid w:val="00CB62D7"/>
    <w:rsid w:val="00CB6BA6"/>
    <w:rsid w:val="00CC507B"/>
    <w:rsid w:val="00CD00DE"/>
    <w:rsid w:val="00CD2FB9"/>
    <w:rsid w:val="00CD37D5"/>
    <w:rsid w:val="00CD47BE"/>
    <w:rsid w:val="00CD50D9"/>
    <w:rsid w:val="00CD5F22"/>
    <w:rsid w:val="00CD6E42"/>
    <w:rsid w:val="00CE187B"/>
    <w:rsid w:val="00CE1A7E"/>
    <w:rsid w:val="00CE3FF9"/>
    <w:rsid w:val="00CE5196"/>
    <w:rsid w:val="00CE74A2"/>
    <w:rsid w:val="00CF0C3C"/>
    <w:rsid w:val="00CF37DC"/>
    <w:rsid w:val="00CF7D9A"/>
    <w:rsid w:val="00D12DB5"/>
    <w:rsid w:val="00D17196"/>
    <w:rsid w:val="00D21CF6"/>
    <w:rsid w:val="00D30714"/>
    <w:rsid w:val="00D3268D"/>
    <w:rsid w:val="00D352FD"/>
    <w:rsid w:val="00D428F0"/>
    <w:rsid w:val="00D4437E"/>
    <w:rsid w:val="00D4452E"/>
    <w:rsid w:val="00D44E94"/>
    <w:rsid w:val="00D45F31"/>
    <w:rsid w:val="00D55206"/>
    <w:rsid w:val="00D6362A"/>
    <w:rsid w:val="00D646B3"/>
    <w:rsid w:val="00D650C4"/>
    <w:rsid w:val="00D65CDB"/>
    <w:rsid w:val="00D66AB5"/>
    <w:rsid w:val="00D70521"/>
    <w:rsid w:val="00D73702"/>
    <w:rsid w:val="00D85B78"/>
    <w:rsid w:val="00D871BF"/>
    <w:rsid w:val="00D927C2"/>
    <w:rsid w:val="00D938AA"/>
    <w:rsid w:val="00D95243"/>
    <w:rsid w:val="00D960C8"/>
    <w:rsid w:val="00DA1E09"/>
    <w:rsid w:val="00DA717B"/>
    <w:rsid w:val="00DB0062"/>
    <w:rsid w:val="00DB2612"/>
    <w:rsid w:val="00DB3F15"/>
    <w:rsid w:val="00DB4F32"/>
    <w:rsid w:val="00DC2EFC"/>
    <w:rsid w:val="00DC4C2F"/>
    <w:rsid w:val="00DC652F"/>
    <w:rsid w:val="00DC687B"/>
    <w:rsid w:val="00DD020D"/>
    <w:rsid w:val="00DD0A36"/>
    <w:rsid w:val="00DD2B1C"/>
    <w:rsid w:val="00DE02CD"/>
    <w:rsid w:val="00DE1961"/>
    <w:rsid w:val="00DE21F5"/>
    <w:rsid w:val="00DE2895"/>
    <w:rsid w:val="00DE3E8A"/>
    <w:rsid w:val="00DF3DEC"/>
    <w:rsid w:val="00DF7FAE"/>
    <w:rsid w:val="00E024E4"/>
    <w:rsid w:val="00E04F40"/>
    <w:rsid w:val="00E07719"/>
    <w:rsid w:val="00E11235"/>
    <w:rsid w:val="00E11FDD"/>
    <w:rsid w:val="00E12E9F"/>
    <w:rsid w:val="00E147A1"/>
    <w:rsid w:val="00E14F4F"/>
    <w:rsid w:val="00E15225"/>
    <w:rsid w:val="00E22F5C"/>
    <w:rsid w:val="00E260F0"/>
    <w:rsid w:val="00E27440"/>
    <w:rsid w:val="00E27D86"/>
    <w:rsid w:val="00E304D6"/>
    <w:rsid w:val="00E31B00"/>
    <w:rsid w:val="00E35352"/>
    <w:rsid w:val="00E35D47"/>
    <w:rsid w:val="00E36D4A"/>
    <w:rsid w:val="00E37032"/>
    <w:rsid w:val="00E42292"/>
    <w:rsid w:val="00E42A42"/>
    <w:rsid w:val="00E5145A"/>
    <w:rsid w:val="00E5150F"/>
    <w:rsid w:val="00E5567D"/>
    <w:rsid w:val="00E60ABB"/>
    <w:rsid w:val="00E60D37"/>
    <w:rsid w:val="00E61BF3"/>
    <w:rsid w:val="00E66A5C"/>
    <w:rsid w:val="00E678A9"/>
    <w:rsid w:val="00E73389"/>
    <w:rsid w:val="00E73B37"/>
    <w:rsid w:val="00E7489A"/>
    <w:rsid w:val="00E776D8"/>
    <w:rsid w:val="00E77FF2"/>
    <w:rsid w:val="00E804BE"/>
    <w:rsid w:val="00E81801"/>
    <w:rsid w:val="00E8401C"/>
    <w:rsid w:val="00E874FD"/>
    <w:rsid w:val="00E93B5B"/>
    <w:rsid w:val="00E94185"/>
    <w:rsid w:val="00E95E22"/>
    <w:rsid w:val="00E968C7"/>
    <w:rsid w:val="00EA0C62"/>
    <w:rsid w:val="00EA38FF"/>
    <w:rsid w:val="00EA5F49"/>
    <w:rsid w:val="00EB7693"/>
    <w:rsid w:val="00EC3521"/>
    <w:rsid w:val="00EC4A83"/>
    <w:rsid w:val="00EC56A5"/>
    <w:rsid w:val="00ED00E7"/>
    <w:rsid w:val="00ED2A39"/>
    <w:rsid w:val="00ED4899"/>
    <w:rsid w:val="00ED7057"/>
    <w:rsid w:val="00EE295E"/>
    <w:rsid w:val="00EE310B"/>
    <w:rsid w:val="00EE3F55"/>
    <w:rsid w:val="00EF4F47"/>
    <w:rsid w:val="00F04632"/>
    <w:rsid w:val="00F04CA7"/>
    <w:rsid w:val="00F101D8"/>
    <w:rsid w:val="00F1041D"/>
    <w:rsid w:val="00F16EE1"/>
    <w:rsid w:val="00F17F48"/>
    <w:rsid w:val="00F20C11"/>
    <w:rsid w:val="00F2227B"/>
    <w:rsid w:val="00F31C16"/>
    <w:rsid w:val="00F33976"/>
    <w:rsid w:val="00F356CB"/>
    <w:rsid w:val="00F3601D"/>
    <w:rsid w:val="00F40874"/>
    <w:rsid w:val="00F42F83"/>
    <w:rsid w:val="00F43C47"/>
    <w:rsid w:val="00F479CF"/>
    <w:rsid w:val="00F52B66"/>
    <w:rsid w:val="00F530EE"/>
    <w:rsid w:val="00F5449E"/>
    <w:rsid w:val="00F5456D"/>
    <w:rsid w:val="00F56E57"/>
    <w:rsid w:val="00F6084C"/>
    <w:rsid w:val="00F65584"/>
    <w:rsid w:val="00F72418"/>
    <w:rsid w:val="00F72D71"/>
    <w:rsid w:val="00F72F69"/>
    <w:rsid w:val="00F73187"/>
    <w:rsid w:val="00F77F8E"/>
    <w:rsid w:val="00F8003B"/>
    <w:rsid w:val="00F82013"/>
    <w:rsid w:val="00F86DB9"/>
    <w:rsid w:val="00F93A09"/>
    <w:rsid w:val="00F94072"/>
    <w:rsid w:val="00F94E64"/>
    <w:rsid w:val="00F97794"/>
    <w:rsid w:val="00FA023B"/>
    <w:rsid w:val="00FA243E"/>
    <w:rsid w:val="00FA3745"/>
    <w:rsid w:val="00FB2E23"/>
    <w:rsid w:val="00FB4D92"/>
    <w:rsid w:val="00FB4DAC"/>
    <w:rsid w:val="00FB5149"/>
    <w:rsid w:val="00FB5CD0"/>
    <w:rsid w:val="00FD3285"/>
    <w:rsid w:val="00FD350F"/>
    <w:rsid w:val="00FE36D6"/>
    <w:rsid w:val="00FE47A9"/>
    <w:rsid w:val="00FE4D96"/>
    <w:rsid w:val="00FF4DAF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176FC5"/>
  <w15:docId w15:val="{FFFC5350-B717-4CE1-83ED-A42A37CC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0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60432B"/>
    <w:rPr>
      <w:rFonts w:ascii="Arial" w:hAnsi="Arial"/>
      <w:sz w:val="24"/>
      <w:lang w:eastAsia="en-US"/>
    </w:rPr>
  </w:style>
  <w:style w:type="paragraph" w:styleId="Nadpis1">
    <w:name w:val="heading 1"/>
    <w:basedOn w:val="Normlny"/>
    <w:link w:val="Nadpis1Char"/>
    <w:uiPriority w:val="9"/>
    <w:qFormat/>
    <w:rsid w:val="00021F3E"/>
    <w:pPr>
      <w:widowControl w:val="0"/>
      <w:ind w:left="460" w:hanging="360"/>
      <w:jc w:val="left"/>
      <w:outlineLvl w:val="0"/>
    </w:pPr>
    <w:rPr>
      <w:rFonts w:ascii="Times New Roman" w:hAnsi="Times New Roman"/>
      <w:b/>
      <w:bCs/>
      <w:szCs w:val="24"/>
    </w:rPr>
  </w:style>
  <w:style w:type="paragraph" w:styleId="Nadpis2">
    <w:name w:val="heading 2"/>
    <w:basedOn w:val="Normlny"/>
    <w:next w:val="Normlny"/>
    <w:link w:val="Nadpis2Char"/>
    <w:unhideWhenUsed/>
    <w:qFormat/>
    <w:rsid w:val="005209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qFormat/>
    <w:rsid w:val="003B3E5E"/>
    <w:pPr>
      <w:keepNext/>
      <w:tabs>
        <w:tab w:val="num" w:pos="540"/>
      </w:tabs>
      <w:outlineLvl w:val="2"/>
    </w:pPr>
    <w:rPr>
      <w:sz w:val="40"/>
      <w:szCs w:val="40"/>
      <w:lang w:eastAsia="sk-SK"/>
    </w:rPr>
  </w:style>
  <w:style w:type="paragraph" w:styleId="Nadpis4">
    <w:name w:val="heading 4"/>
    <w:basedOn w:val="Normlny"/>
    <w:next w:val="Normlny"/>
    <w:link w:val="Nadpis4Char"/>
    <w:uiPriority w:val="9"/>
    <w:qFormat/>
    <w:rsid w:val="003B3E5E"/>
    <w:pPr>
      <w:keepNext/>
      <w:tabs>
        <w:tab w:val="num" w:pos="576"/>
      </w:tabs>
      <w:jc w:val="center"/>
      <w:outlineLvl w:val="3"/>
    </w:pPr>
    <w:rPr>
      <w:b/>
      <w:bCs/>
      <w:sz w:val="22"/>
      <w:szCs w:val="24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3B3E5E"/>
    <w:pPr>
      <w:keepNext/>
      <w:keepLines/>
      <w:spacing w:before="20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B3E5E"/>
    <w:pPr>
      <w:keepNext/>
      <w:keepLines/>
      <w:spacing w:before="20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B3E5E"/>
    <w:pPr>
      <w:keepNext/>
      <w:spacing w:line="360" w:lineRule="auto"/>
      <w:outlineLvl w:val="6"/>
    </w:pPr>
    <w:rPr>
      <w:b/>
      <w:bCs/>
      <w:sz w:val="22"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B3E5E"/>
    <w:pPr>
      <w:keepNext/>
      <w:jc w:val="left"/>
      <w:outlineLvl w:val="8"/>
    </w:pPr>
    <w:rPr>
      <w:b/>
      <w:bCs/>
      <w:sz w:val="22"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CB3142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CB3142"/>
    <w:pPr>
      <w:tabs>
        <w:tab w:val="center" w:pos="4536"/>
        <w:tab w:val="right" w:pos="9072"/>
      </w:tabs>
    </w:pPr>
  </w:style>
  <w:style w:type="character" w:styleId="Hypertextovprepojenie">
    <w:name w:val="Hyperlink"/>
    <w:basedOn w:val="Predvolenpsmoodseku"/>
    <w:uiPriority w:val="99"/>
    <w:rsid w:val="00541814"/>
    <w:rPr>
      <w:color w:val="0000FF"/>
      <w:u w:val="single"/>
    </w:rPr>
  </w:style>
  <w:style w:type="table" w:styleId="Mriekatabuky">
    <w:name w:val="Table Grid"/>
    <w:basedOn w:val="Normlnatabuka"/>
    <w:uiPriority w:val="39"/>
    <w:rsid w:val="00266D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y"/>
    <w:link w:val="TextbublinyChar"/>
    <w:uiPriority w:val="99"/>
    <w:rsid w:val="008018B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8018B7"/>
    <w:rPr>
      <w:rFonts w:ascii="Tahoma" w:hAnsi="Tahoma" w:cs="Tahoma"/>
      <w:sz w:val="16"/>
      <w:szCs w:val="16"/>
      <w:lang w:eastAsia="en-US"/>
    </w:rPr>
  </w:style>
  <w:style w:type="paragraph" w:styleId="Zkladntext3">
    <w:name w:val="Body Text 3"/>
    <w:basedOn w:val="Normlny"/>
    <w:link w:val="Zkladntext3Char"/>
    <w:uiPriority w:val="99"/>
    <w:unhideWhenUsed/>
    <w:rsid w:val="00DB4F32"/>
    <w:pPr>
      <w:spacing w:before="100" w:beforeAutospacing="1" w:after="100" w:afterAutospacing="1"/>
    </w:pPr>
    <w:rPr>
      <w:rFonts w:cs="Arial"/>
      <w:sz w:val="20"/>
      <w:szCs w:val="22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B4F32"/>
    <w:rPr>
      <w:rFonts w:ascii="Arial" w:hAnsi="Arial" w:cs="Arial"/>
      <w:szCs w:val="22"/>
    </w:rPr>
  </w:style>
  <w:style w:type="paragraph" w:styleId="Odsekzoznamu">
    <w:name w:val="List Paragraph"/>
    <w:aliases w:val="body,Odsek zoznamu2,Bullet Number,lp1,lp11,List Paragraph11,Bullet 1,Use Case List Paragraph,List Paragraph1,Bullet List,FooterText,numbered,Paragraphe de liste1,ODRAZKY PRVA UROVEN,List Paragraph,Nad,Odstavec cíl se seznamem,Odstavec_muj"/>
    <w:basedOn w:val="Normlny"/>
    <w:link w:val="OdsekzoznamuChar"/>
    <w:uiPriority w:val="34"/>
    <w:qFormat/>
    <w:rsid w:val="00817520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taChar">
    <w:name w:val="Päta Char"/>
    <w:basedOn w:val="Predvolenpsmoodseku"/>
    <w:link w:val="Pta"/>
    <w:uiPriority w:val="99"/>
    <w:rsid w:val="00560260"/>
    <w:rPr>
      <w:rFonts w:ascii="Arial" w:hAnsi="Arial"/>
      <w:sz w:val="24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2616E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2616ED"/>
    <w:rPr>
      <w:rFonts w:ascii="Arial" w:hAnsi="Arial"/>
      <w:sz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30714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D30714"/>
    <w:pPr>
      <w:widowControl w:val="0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uiPriority w:val="99"/>
    <w:rsid w:val="00D30714"/>
    <w:pPr>
      <w:autoSpaceDE w:val="0"/>
      <w:autoSpaceDN w:val="0"/>
      <w:adjustRightInd w:val="0"/>
      <w:jc w:val="left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,Bullet List Char,FooterText Char,numbered Char,Paragraphe de liste1 Char"/>
    <w:link w:val="Odsekzoznamu"/>
    <w:uiPriority w:val="34"/>
    <w:qFormat/>
    <w:locked/>
    <w:rsid w:val="00D3071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021F3E"/>
    <w:rPr>
      <w:b/>
      <w:bCs/>
      <w:sz w:val="24"/>
      <w:szCs w:val="24"/>
      <w:lang w:eastAsia="en-US"/>
    </w:rPr>
  </w:style>
  <w:style w:type="paragraph" w:styleId="Bezriadkovania">
    <w:name w:val="No Spacing"/>
    <w:basedOn w:val="Normlny"/>
    <w:link w:val="BezriadkovaniaChar"/>
    <w:uiPriority w:val="1"/>
    <w:qFormat/>
    <w:rsid w:val="00021F3E"/>
    <w:pPr>
      <w:jc w:val="left"/>
    </w:pPr>
    <w:rPr>
      <w:rFonts w:ascii="Calibri" w:eastAsia="Calibri" w:hAnsi="Calibri"/>
      <w:sz w:val="22"/>
      <w:szCs w:val="22"/>
      <w:lang w:eastAsia="sk-SK"/>
    </w:rPr>
  </w:style>
  <w:style w:type="paragraph" w:customStyle="1" w:styleId="a">
    <w:qFormat/>
    <w:rsid w:val="00021F3E"/>
    <w:pPr>
      <w:spacing w:line="360" w:lineRule="auto"/>
    </w:pPr>
    <w:rPr>
      <w:rFonts w:ascii="Arial" w:hAnsi="Arial"/>
      <w:sz w:val="24"/>
      <w:lang w:eastAsia="en-US"/>
    </w:rPr>
  </w:style>
  <w:style w:type="character" w:customStyle="1" w:styleId="BezriadkovaniaChar">
    <w:name w:val="Bez riadkovania Char"/>
    <w:link w:val="Bezriadkovania"/>
    <w:uiPriority w:val="1"/>
    <w:rsid w:val="00021F3E"/>
    <w:rPr>
      <w:rFonts w:ascii="Calibri" w:eastAsia="Calibri" w:hAnsi="Calibri"/>
      <w:sz w:val="22"/>
      <w:szCs w:val="22"/>
    </w:rPr>
  </w:style>
  <w:style w:type="paragraph" w:customStyle="1" w:styleId="Obojstrann">
    <w:name w:val="Obojstranný"/>
    <w:basedOn w:val="Normlny"/>
    <w:rsid w:val="00021F3E"/>
    <w:rPr>
      <w:rFonts w:cs="Arial"/>
      <w:sz w:val="22"/>
      <w:lang w:eastAsia="cs-CZ"/>
    </w:rPr>
  </w:style>
  <w:style w:type="character" w:styleId="Vrazn">
    <w:name w:val="Strong"/>
    <w:basedOn w:val="Predvolenpsmoodseku"/>
    <w:uiPriority w:val="99"/>
    <w:qFormat/>
    <w:rsid w:val="00021F3E"/>
    <w:rPr>
      <w:b/>
      <w:bCs/>
    </w:rPr>
  </w:style>
  <w:style w:type="character" w:styleId="Nevyrieenzmienka">
    <w:name w:val="Unresolved Mention"/>
    <w:basedOn w:val="Predvolenpsmoodseku"/>
    <w:uiPriority w:val="99"/>
    <w:semiHidden/>
    <w:unhideWhenUsed/>
    <w:rsid w:val="00B76730"/>
    <w:rPr>
      <w:color w:val="605E5C"/>
      <w:shd w:val="clear" w:color="auto" w:fill="E1DFDD"/>
    </w:rPr>
  </w:style>
  <w:style w:type="paragraph" w:customStyle="1" w:styleId="Nadpistabuky">
    <w:name w:val="Nadpis tabuľky"/>
    <w:basedOn w:val="Nadpis2"/>
    <w:uiPriority w:val="99"/>
    <w:rsid w:val="0052099A"/>
    <w:pPr>
      <w:spacing w:line="360" w:lineRule="auto"/>
      <w:jc w:val="left"/>
    </w:pPr>
    <w:rPr>
      <w:rFonts w:ascii="Arial" w:eastAsia="Calibri" w:hAnsi="Arial" w:cs="Arial"/>
      <w:b/>
      <w:color w:val="auto"/>
      <w:sz w:val="24"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unhideWhenUsed/>
    <w:rsid w:val="0052099A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52099A"/>
    <w:rPr>
      <w:rFonts w:ascii="Arial" w:hAnsi="Arial"/>
      <w:sz w:val="16"/>
      <w:szCs w:val="16"/>
      <w:lang w:eastAsia="en-US"/>
    </w:rPr>
  </w:style>
  <w:style w:type="paragraph" w:customStyle="1" w:styleId="Zoznam1">
    <w:name w:val="Zoznam1"/>
    <w:basedOn w:val="Normlny"/>
    <w:uiPriority w:val="99"/>
    <w:rsid w:val="0052099A"/>
    <w:pPr>
      <w:numPr>
        <w:numId w:val="2"/>
      </w:numPr>
      <w:spacing w:before="240"/>
    </w:pPr>
    <w:rPr>
      <w:b/>
      <w:sz w:val="22"/>
      <w:lang w:eastAsia="cs-CZ"/>
    </w:rPr>
  </w:style>
  <w:style w:type="paragraph" w:customStyle="1" w:styleId="Zoznam21">
    <w:name w:val="Zoznam 21"/>
    <w:basedOn w:val="Zoznam1"/>
    <w:uiPriority w:val="99"/>
    <w:rsid w:val="0052099A"/>
    <w:pPr>
      <w:numPr>
        <w:ilvl w:val="2"/>
      </w:numPr>
    </w:pPr>
    <w:rPr>
      <w:b w:val="0"/>
    </w:rPr>
  </w:style>
  <w:style w:type="paragraph" w:customStyle="1" w:styleId="Odrkaodsad10">
    <w:name w:val="Odrážka odsad 10"/>
    <w:basedOn w:val="Normlny"/>
    <w:uiPriority w:val="99"/>
    <w:rsid w:val="0052099A"/>
    <w:pPr>
      <w:numPr>
        <w:ilvl w:val="1"/>
        <w:numId w:val="1"/>
      </w:numPr>
      <w:jc w:val="left"/>
    </w:pPr>
    <w:rPr>
      <w:rFonts w:ascii="Times New Roman" w:hAnsi="Times New Roman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52099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Normlnytext">
    <w:name w:val="Normálny text"/>
    <w:basedOn w:val="Normlny"/>
    <w:link w:val="NormlnytextChar"/>
    <w:qFormat/>
    <w:rsid w:val="00DE2895"/>
    <w:pPr>
      <w:spacing w:after="200" w:line="300" w:lineRule="auto"/>
      <w:jc w:val="left"/>
    </w:pPr>
    <w:rPr>
      <w:rFonts w:eastAsiaTheme="minorHAnsi" w:cstheme="minorBidi"/>
      <w:color w:val="0F1F2B"/>
      <w:sz w:val="20"/>
    </w:rPr>
  </w:style>
  <w:style w:type="character" w:customStyle="1" w:styleId="NormlnytextChar">
    <w:name w:val="Normálny text Char"/>
    <w:basedOn w:val="Predvolenpsmoodseku"/>
    <w:link w:val="Normlnytext"/>
    <w:rsid w:val="00DE2895"/>
    <w:rPr>
      <w:rFonts w:ascii="Arial" w:eastAsiaTheme="minorHAnsi" w:hAnsi="Arial" w:cstheme="minorBidi"/>
      <w:color w:val="0F1F2B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E260F0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260F0"/>
    <w:rPr>
      <w:rFonts w:ascii="Arial" w:hAnsi="Arial"/>
      <w:lang w:eastAsia="en-US"/>
    </w:rPr>
  </w:style>
  <w:style w:type="character" w:styleId="Odkaznapoznmkupodiarou">
    <w:name w:val="footnote reference"/>
    <w:basedOn w:val="Predvolenpsmoodseku"/>
    <w:uiPriority w:val="99"/>
    <w:unhideWhenUsed/>
    <w:rsid w:val="00E260F0"/>
    <w:rPr>
      <w:vertAlign w:val="superscript"/>
    </w:rPr>
  </w:style>
  <w:style w:type="paragraph" w:styleId="Zarkazkladnhotextu">
    <w:name w:val="Body Text Indent"/>
    <w:basedOn w:val="Normlny"/>
    <w:link w:val="ZarkazkladnhotextuChar"/>
    <w:unhideWhenUsed/>
    <w:rsid w:val="00B10E4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10E4C"/>
    <w:rPr>
      <w:rFonts w:ascii="Arial" w:hAnsi="Arial"/>
      <w:sz w:val="24"/>
      <w:lang w:eastAsia="en-US"/>
    </w:rPr>
  </w:style>
  <w:style w:type="paragraph" w:styleId="Zkladntext2">
    <w:name w:val="Body Text 2"/>
    <w:basedOn w:val="Normlny"/>
    <w:link w:val="Zkladntext2Char"/>
    <w:unhideWhenUsed/>
    <w:rsid w:val="00B10E4C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B10E4C"/>
    <w:rPr>
      <w:rFonts w:ascii="Arial" w:hAnsi="Arial"/>
      <w:sz w:val="24"/>
      <w:lang w:eastAsia="en-US"/>
    </w:rPr>
  </w:style>
  <w:style w:type="table" w:customStyle="1" w:styleId="Mriekatabuky1">
    <w:name w:val="Mriežka tabuľky1"/>
    <w:basedOn w:val="Normlnatabuka"/>
    <w:next w:val="Mriekatabuky"/>
    <w:uiPriority w:val="39"/>
    <w:rsid w:val="00B10E4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ODefHead">
    <w:name w:val="AODefHead"/>
    <w:basedOn w:val="Normlny"/>
    <w:next w:val="AODefPara"/>
    <w:rsid w:val="00B10E4C"/>
    <w:pPr>
      <w:numPr>
        <w:numId w:val="7"/>
      </w:numPr>
      <w:spacing w:before="240" w:line="260" w:lineRule="atLeast"/>
      <w:outlineLvl w:val="5"/>
    </w:pPr>
    <w:rPr>
      <w:rFonts w:ascii="Times New Roman" w:hAnsi="Times New Roman"/>
      <w:sz w:val="22"/>
      <w:lang w:eastAsia="sk-SK"/>
    </w:rPr>
  </w:style>
  <w:style w:type="paragraph" w:customStyle="1" w:styleId="AODefPara">
    <w:name w:val="AODefPara"/>
    <w:basedOn w:val="AODefHead"/>
    <w:rsid w:val="00B10E4C"/>
    <w:pPr>
      <w:numPr>
        <w:ilvl w:val="1"/>
      </w:numPr>
      <w:outlineLvl w:val="6"/>
    </w:pPr>
  </w:style>
  <w:style w:type="character" w:customStyle="1" w:styleId="Nadpis3Char">
    <w:name w:val="Nadpis 3 Char"/>
    <w:basedOn w:val="Predvolenpsmoodseku"/>
    <w:link w:val="Nadpis3"/>
    <w:uiPriority w:val="9"/>
    <w:rsid w:val="003B3E5E"/>
    <w:rPr>
      <w:rFonts w:ascii="Arial" w:hAnsi="Arial"/>
      <w:sz w:val="40"/>
      <w:szCs w:val="40"/>
    </w:rPr>
  </w:style>
  <w:style w:type="character" w:customStyle="1" w:styleId="Nadpis4Char">
    <w:name w:val="Nadpis 4 Char"/>
    <w:basedOn w:val="Predvolenpsmoodseku"/>
    <w:link w:val="Nadpis4"/>
    <w:uiPriority w:val="9"/>
    <w:rsid w:val="003B3E5E"/>
    <w:rPr>
      <w:rFonts w:ascii="Arial" w:hAnsi="Arial"/>
      <w:b/>
      <w:bCs/>
      <w:sz w:val="22"/>
      <w:szCs w:val="24"/>
    </w:rPr>
  </w:style>
  <w:style w:type="character" w:customStyle="1" w:styleId="Nadpis5Char">
    <w:name w:val="Nadpis 5 Char"/>
    <w:basedOn w:val="Predvolenpsmoodseku"/>
    <w:link w:val="Nadpis5"/>
    <w:uiPriority w:val="9"/>
    <w:rsid w:val="003B3E5E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rsid w:val="003B3E5E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3B3E5E"/>
    <w:rPr>
      <w:rFonts w:ascii="Arial" w:hAnsi="Arial"/>
      <w:b/>
      <w:bCs/>
      <w:sz w:val="22"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3B3E5E"/>
    <w:rPr>
      <w:rFonts w:ascii="Arial" w:hAnsi="Arial"/>
      <w:b/>
      <w:bCs/>
      <w:sz w:val="22"/>
      <w:szCs w:val="24"/>
      <w:u w:val="single"/>
    </w:rPr>
  </w:style>
  <w:style w:type="character" w:customStyle="1" w:styleId="HlavikaChar">
    <w:name w:val="Hlavička Char"/>
    <w:basedOn w:val="Predvolenpsmoodseku"/>
    <w:link w:val="Hlavika"/>
    <w:uiPriority w:val="99"/>
    <w:rsid w:val="003B3E5E"/>
    <w:rPr>
      <w:rFonts w:ascii="Arial" w:hAnsi="Arial"/>
      <w:sz w:val="24"/>
      <w:lang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3B3E5E"/>
    <w:pPr>
      <w:jc w:val="left"/>
    </w:pPr>
    <w:rPr>
      <w:rFonts w:ascii="Consolas" w:eastAsiaTheme="minorEastAsia" w:hAnsi="Consolas" w:cstheme="minorBidi"/>
      <w:sz w:val="21"/>
      <w:szCs w:val="21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B3E5E"/>
    <w:rPr>
      <w:rFonts w:ascii="Consolas" w:eastAsiaTheme="minorEastAsia" w:hAnsi="Consolas" w:cstheme="minorBidi"/>
      <w:sz w:val="21"/>
      <w:szCs w:val="21"/>
    </w:rPr>
  </w:style>
  <w:style w:type="character" w:styleId="Odkaznakomentr">
    <w:name w:val="annotation reference"/>
    <w:basedOn w:val="Predvolenpsmoodseku"/>
    <w:uiPriority w:val="99"/>
    <w:unhideWhenUsed/>
    <w:rsid w:val="003B3E5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B3E5E"/>
    <w:pPr>
      <w:spacing w:after="200"/>
      <w:jc w:val="left"/>
    </w:pPr>
    <w:rPr>
      <w:rFonts w:asciiTheme="minorHAnsi" w:eastAsiaTheme="minorEastAsia" w:hAnsiTheme="minorHAnsi" w:cstheme="minorBidi"/>
      <w:sz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B3E5E"/>
    <w:rPr>
      <w:rFonts w:asciiTheme="minorHAnsi" w:eastAsiaTheme="minorEastAsia" w:hAnsiTheme="minorHAnsi" w:cstheme="minorBid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3B3E5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3B3E5E"/>
    <w:rPr>
      <w:rFonts w:asciiTheme="minorHAnsi" w:eastAsiaTheme="minorEastAsia" w:hAnsiTheme="minorHAnsi" w:cstheme="minorBidi"/>
      <w:b/>
      <w:bCs/>
    </w:rPr>
  </w:style>
  <w:style w:type="paragraph" w:customStyle="1" w:styleId="F2-normlne">
    <w:name w:val="F2-normálne"/>
    <w:rsid w:val="003B3E5E"/>
    <w:pPr>
      <w:suppressAutoHyphens/>
    </w:pPr>
    <w:rPr>
      <w:sz w:val="22"/>
      <w:lang w:eastAsia="ar-SA"/>
    </w:rPr>
  </w:style>
  <w:style w:type="paragraph" w:customStyle="1" w:styleId="AODocTxt">
    <w:name w:val="AODocTxt"/>
    <w:basedOn w:val="Normlny"/>
    <w:rsid w:val="003B3E5E"/>
    <w:pPr>
      <w:numPr>
        <w:ilvl w:val="7"/>
        <w:numId w:val="8"/>
      </w:numPr>
      <w:spacing w:before="240" w:line="260" w:lineRule="atLeast"/>
      <w:ind w:left="1416"/>
    </w:pPr>
    <w:rPr>
      <w:rFonts w:ascii="Times New Roman" w:eastAsia="SimSun" w:hAnsi="Times New Roman"/>
      <w:sz w:val="22"/>
      <w:szCs w:val="22"/>
      <w:lang w:eastAsia="sk-SK"/>
    </w:rPr>
  </w:style>
  <w:style w:type="paragraph" w:customStyle="1" w:styleId="AODocTxtL1">
    <w:name w:val="AODocTxtL1"/>
    <w:basedOn w:val="AODocTxt"/>
    <w:rsid w:val="003B3E5E"/>
    <w:pPr>
      <w:numPr>
        <w:ilvl w:val="8"/>
      </w:numPr>
      <w:ind w:left="2136"/>
    </w:pPr>
  </w:style>
  <w:style w:type="paragraph" w:customStyle="1" w:styleId="AODocTxtL2">
    <w:name w:val="AODocTxtL2"/>
    <w:basedOn w:val="AODocTxt"/>
    <w:rsid w:val="003B3E5E"/>
    <w:pPr>
      <w:numPr>
        <w:ilvl w:val="2"/>
      </w:numPr>
    </w:pPr>
  </w:style>
  <w:style w:type="paragraph" w:customStyle="1" w:styleId="AODocTxtL3">
    <w:name w:val="AODocTxtL3"/>
    <w:basedOn w:val="AODocTxt"/>
    <w:rsid w:val="003B3E5E"/>
    <w:pPr>
      <w:numPr>
        <w:ilvl w:val="3"/>
      </w:numPr>
    </w:pPr>
  </w:style>
  <w:style w:type="paragraph" w:customStyle="1" w:styleId="AODocTxtL4">
    <w:name w:val="AODocTxtL4"/>
    <w:basedOn w:val="AODocTxt"/>
    <w:rsid w:val="003B3E5E"/>
    <w:pPr>
      <w:numPr>
        <w:ilvl w:val="4"/>
      </w:numPr>
    </w:pPr>
  </w:style>
  <w:style w:type="paragraph" w:customStyle="1" w:styleId="AODocTxtL5">
    <w:name w:val="AODocTxtL5"/>
    <w:basedOn w:val="AODocTxt"/>
    <w:rsid w:val="003B3E5E"/>
    <w:pPr>
      <w:numPr>
        <w:ilvl w:val="5"/>
      </w:numPr>
    </w:pPr>
  </w:style>
  <w:style w:type="paragraph" w:customStyle="1" w:styleId="AODocTxtL6">
    <w:name w:val="AODocTxtL6"/>
    <w:basedOn w:val="AODocTxt"/>
    <w:rsid w:val="003B3E5E"/>
    <w:pPr>
      <w:numPr>
        <w:ilvl w:val="6"/>
      </w:numPr>
    </w:pPr>
  </w:style>
  <w:style w:type="paragraph" w:customStyle="1" w:styleId="AODocTxtL7">
    <w:name w:val="AODocTxtL7"/>
    <w:basedOn w:val="AODocTxt"/>
    <w:rsid w:val="003B3E5E"/>
    <w:pPr>
      <w:ind w:left="6456"/>
    </w:pPr>
  </w:style>
  <w:style w:type="paragraph" w:customStyle="1" w:styleId="AODocTxtL8">
    <w:name w:val="AODocTxtL8"/>
    <w:basedOn w:val="AODocTxt"/>
    <w:rsid w:val="003B3E5E"/>
    <w:pPr>
      <w:numPr>
        <w:ilvl w:val="0"/>
        <w:numId w:val="0"/>
      </w:numPr>
      <w:ind w:left="7176"/>
    </w:pPr>
  </w:style>
  <w:style w:type="character" w:customStyle="1" w:styleId="ra">
    <w:name w:val="ra"/>
    <w:basedOn w:val="Predvolenpsmoodseku"/>
    <w:rsid w:val="003B3E5E"/>
  </w:style>
  <w:style w:type="paragraph" w:customStyle="1" w:styleId="AONormal">
    <w:name w:val="AONormal"/>
    <w:rsid w:val="003B3E5E"/>
    <w:pPr>
      <w:spacing w:line="260" w:lineRule="atLeast"/>
    </w:pPr>
    <w:rPr>
      <w:sz w:val="22"/>
    </w:rPr>
  </w:style>
  <w:style w:type="paragraph" w:customStyle="1" w:styleId="AOSignatory">
    <w:name w:val="AOSignatory"/>
    <w:basedOn w:val="Normlny"/>
    <w:next w:val="AODocTxt"/>
    <w:rsid w:val="003B3E5E"/>
    <w:pPr>
      <w:pageBreakBefore/>
      <w:spacing w:before="240" w:after="240" w:line="260" w:lineRule="atLeast"/>
      <w:jc w:val="center"/>
    </w:pPr>
    <w:rPr>
      <w:rFonts w:ascii="Times New Roman" w:hAnsi="Times New Roman"/>
      <w:b/>
      <w:caps/>
      <w:sz w:val="22"/>
      <w:lang w:eastAsia="sk-SK"/>
    </w:rPr>
  </w:style>
  <w:style w:type="paragraph" w:styleId="Zoznam2">
    <w:name w:val="List 2"/>
    <w:basedOn w:val="Normlny"/>
    <w:unhideWhenUsed/>
    <w:rsid w:val="003B3E5E"/>
    <w:pPr>
      <w:ind w:left="566" w:hanging="283"/>
      <w:contextualSpacing/>
      <w:jc w:val="left"/>
    </w:pPr>
    <w:rPr>
      <w:noProof/>
      <w:sz w:val="22"/>
      <w:szCs w:val="24"/>
      <w:lang w:eastAsia="sk-SK"/>
    </w:rPr>
  </w:style>
  <w:style w:type="character" w:styleId="slostrany">
    <w:name w:val="page number"/>
    <w:basedOn w:val="Predvolenpsmoodseku"/>
    <w:rsid w:val="003B3E5E"/>
  </w:style>
  <w:style w:type="paragraph" w:customStyle="1" w:styleId="BodyText21">
    <w:name w:val="Body Text 21"/>
    <w:basedOn w:val="Normlny"/>
    <w:rsid w:val="003B3E5E"/>
    <w:pPr>
      <w:overflowPunct w:val="0"/>
      <w:autoSpaceDE w:val="0"/>
      <w:autoSpaceDN w:val="0"/>
      <w:adjustRightInd w:val="0"/>
      <w:ind w:left="284" w:hanging="284"/>
    </w:pPr>
    <w:rPr>
      <w:rFonts w:ascii="Times New Roman" w:hAnsi="Times New Roman"/>
      <w:lang w:eastAsia="sk-SK"/>
    </w:rPr>
  </w:style>
  <w:style w:type="paragraph" w:styleId="Podtitul">
    <w:name w:val="Subtitle"/>
    <w:basedOn w:val="Normlny"/>
    <w:link w:val="PodtitulChar"/>
    <w:qFormat/>
    <w:rsid w:val="003B3E5E"/>
    <w:pPr>
      <w:jc w:val="center"/>
    </w:pPr>
    <w:rPr>
      <w:rFonts w:ascii="Times New Roman" w:hAnsi="Times New Roman"/>
      <w:b/>
      <w:lang w:eastAsia="cs-CZ"/>
    </w:rPr>
  </w:style>
  <w:style w:type="character" w:customStyle="1" w:styleId="PodtitulChar">
    <w:name w:val="Podtitul Char"/>
    <w:basedOn w:val="Predvolenpsmoodseku"/>
    <w:link w:val="Podtitul"/>
    <w:rsid w:val="003B3E5E"/>
    <w:rPr>
      <w:b/>
      <w:sz w:val="24"/>
      <w:lang w:eastAsia="cs-CZ"/>
    </w:rPr>
  </w:style>
  <w:style w:type="table" w:customStyle="1" w:styleId="Mriekatabuky5">
    <w:name w:val="Mriežka tabuľky5"/>
    <w:basedOn w:val="Normlnatabuka"/>
    <w:next w:val="Mriekatabuky"/>
    <w:uiPriority w:val="59"/>
    <w:rsid w:val="003B3E5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B3E5E"/>
    <w:rPr>
      <w:color w:val="605E5C"/>
      <w:shd w:val="clear" w:color="auto" w:fill="E1DFDD"/>
    </w:rPr>
  </w:style>
  <w:style w:type="character" w:customStyle="1" w:styleId="Zmienka1">
    <w:name w:val="Zmienka1"/>
    <w:basedOn w:val="Predvolenpsmoodseku"/>
    <w:uiPriority w:val="99"/>
    <w:semiHidden/>
    <w:unhideWhenUsed/>
    <w:rsid w:val="003B3E5E"/>
    <w:rPr>
      <w:color w:val="2B579A"/>
      <w:shd w:val="clear" w:color="auto" w:fill="E6E6E6"/>
    </w:rPr>
  </w:style>
  <w:style w:type="paragraph" w:customStyle="1" w:styleId="Nadpis61">
    <w:name w:val="Nadpis 61"/>
    <w:basedOn w:val="Normlny"/>
    <w:next w:val="Normlny"/>
    <w:semiHidden/>
    <w:unhideWhenUsed/>
    <w:qFormat/>
    <w:rsid w:val="003B3E5E"/>
    <w:pPr>
      <w:keepNext/>
      <w:keepLines/>
      <w:spacing w:before="200"/>
      <w:jc w:val="left"/>
      <w:outlineLvl w:val="5"/>
    </w:pPr>
    <w:rPr>
      <w:rFonts w:ascii="Cambria" w:hAnsi="Cambria"/>
      <w:i/>
      <w:iCs/>
      <w:color w:val="243F60"/>
      <w:sz w:val="20"/>
    </w:rPr>
  </w:style>
  <w:style w:type="paragraph" w:customStyle="1" w:styleId="Nadpis71">
    <w:name w:val="Nadpis 71"/>
    <w:basedOn w:val="Normlny"/>
    <w:next w:val="Normlny"/>
    <w:semiHidden/>
    <w:unhideWhenUsed/>
    <w:qFormat/>
    <w:rsid w:val="003B3E5E"/>
    <w:pPr>
      <w:keepNext/>
      <w:keepLines/>
      <w:spacing w:before="200"/>
      <w:jc w:val="left"/>
      <w:outlineLvl w:val="6"/>
    </w:pPr>
    <w:rPr>
      <w:rFonts w:ascii="Cambria" w:hAnsi="Cambria"/>
      <w:i/>
      <w:iCs/>
      <w:color w:val="404040"/>
      <w:sz w:val="20"/>
    </w:rPr>
  </w:style>
  <w:style w:type="paragraph" w:customStyle="1" w:styleId="Nadpis91">
    <w:name w:val="Nadpis 91"/>
    <w:basedOn w:val="Normlny"/>
    <w:next w:val="Normlny"/>
    <w:semiHidden/>
    <w:unhideWhenUsed/>
    <w:qFormat/>
    <w:rsid w:val="003B3E5E"/>
    <w:pPr>
      <w:keepNext/>
      <w:keepLines/>
      <w:spacing w:before="200"/>
      <w:jc w:val="left"/>
      <w:outlineLvl w:val="8"/>
    </w:pPr>
    <w:rPr>
      <w:rFonts w:ascii="Cambria" w:hAnsi="Cambria"/>
      <w:i/>
      <w:iCs/>
      <w:color w:val="404040"/>
      <w:sz w:val="20"/>
    </w:rPr>
  </w:style>
  <w:style w:type="numbering" w:customStyle="1" w:styleId="Bezzoznamu1">
    <w:name w:val="Bez zoznamu1"/>
    <w:next w:val="Bezzoznamu"/>
    <w:uiPriority w:val="99"/>
    <w:semiHidden/>
    <w:unhideWhenUsed/>
    <w:rsid w:val="003B3E5E"/>
  </w:style>
  <w:style w:type="paragraph" w:styleId="Zarkazkladnhotextu2">
    <w:name w:val="Body Text Indent 2"/>
    <w:basedOn w:val="Normlny"/>
    <w:link w:val="Zarkazkladnhotextu2Char"/>
    <w:rsid w:val="003B3E5E"/>
    <w:pPr>
      <w:spacing w:after="120" w:line="480" w:lineRule="auto"/>
      <w:ind w:left="283"/>
      <w:jc w:val="left"/>
    </w:pPr>
    <w:rPr>
      <w:rFonts w:ascii="Times New Roman" w:hAnsi="Times New Roman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3B3E5E"/>
    <w:rPr>
      <w:sz w:val="24"/>
      <w:szCs w:val="24"/>
      <w:lang w:eastAsia="en-US"/>
    </w:rPr>
  </w:style>
  <w:style w:type="paragraph" w:styleId="Nzov">
    <w:name w:val="Title"/>
    <w:basedOn w:val="Normlny"/>
    <w:link w:val="NzovChar"/>
    <w:qFormat/>
    <w:rsid w:val="003B3E5E"/>
    <w:pPr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rFonts w:ascii="Helvetica" w:hAnsi="Helvetica" w:cs="Arial"/>
      <w:b/>
      <w:kern w:val="28"/>
      <w:sz w:val="32"/>
      <w:lang w:val="cs-CZ" w:eastAsia="sk-SK"/>
    </w:rPr>
  </w:style>
  <w:style w:type="character" w:customStyle="1" w:styleId="NzovChar">
    <w:name w:val="Názov Char"/>
    <w:basedOn w:val="Predvolenpsmoodseku"/>
    <w:link w:val="Nzov"/>
    <w:rsid w:val="003B3E5E"/>
    <w:rPr>
      <w:rFonts w:ascii="Helvetica" w:hAnsi="Helvetica" w:cs="Arial"/>
      <w:b/>
      <w:kern w:val="28"/>
      <w:sz w:val="32"/>
      <w:lang w:val="cs-CZ"/>
    </w:rPr>
  </w:style>
  <w:style w:type="paragraph" w:styleId="truktradokumentu">
    <w:name w:val="Document Map"/>
    <w:basedOn w:val="Normlny"/>
    <w:link w:val="truktradokumentuChar"/>
    <w:semiHidden/>
    <w:rsid w:val="003B3E5E"/>
    <w:pPr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3B3E5E"/>
    <w:rPr>
      <w:rFonts w:ascii="Tahoma" w:hAnsi="Tahoma" w:cs="Tahoma"/>
      <w:shd w:val="clear" w:color="auto" w:fill="000080"/>
      <w:lang w:eastAsia="en-US"/>
    </w:rPr>
  </w:style>
  <w:style w:type="paragraph" w:styleId="Normlnywebov">
    <w:name w:val="Normal (Web)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cs-CZ" w:eastAsia="cs-CZ"/>
    </w:rPr>
  </w:style>
  <w:style w:type="paragraph" w:customStyle="1" w:styleId="DefaultText">
    <w:name w:val="Default Text"/>
    <w:basedOn w:val="Normlny"/>
    <w:rsid w:val="003B3E5E"/>
    <w:pPr>
      <w:snapToGrid w:val="0"/>
      <w:jc w:val="left"/>
    </w:pPr>
    <w:rPr>
      <w:rFonts w:ascii="Times New Roman" w:hAnsi="Times New Roman"/>
      <w:lang w:val="en-US"/>
    </w:rPr>
  </w:style>
  <w:style w:type="paragraph" w:customStyle="1" w:styleId="Odsekzoznamu1">
    <w:name w:val="Odsek zoznamu1"/>
    <w:basedOn w:val="Normlny"/>
    <w:qFormat/>
    <w:rsid w:val="003B3E5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C1b">
    <w:name w:val="C1b"/>
    <w:basedOn w:val="Normlny"/>
    <w:next w:val="Normlny"/>
    <w:rsid w:val="003B3E5E"/>
    <w:pPr>
      <w:keepNext/>
      <w:tabs>
        <w:tab w:val="left" w:pos="360"/>
        <w:tab w:val="num" w:pos="1057"/>
      </w:tabs>
      <w:suppressAutoHyphens/>
      <w:spacing w:before="142"/>
      <w:ind w:left="1057" w:hanging="283"/>
    </w:pPr>
    <w:rPr>
      <w:rFonts w:ascii="Verdana" w:eastAsia="Calibri" w:hAnsi="Verdana" w:cs="Arial"/>
      <w:b/>
      <w:sz w:val="20"/>
      <w:szCs w:val="24"/>
      <w:lang w:eastAsia="ar-SA"/>
    </w:rPr>
  </w:style>
  <w:style w:type="table" w:customStyle="1" w:styleId="Mriekatabuky11">
    <w:name w:val="Mriežka tabuľky11"/>
    <w:basedOn w:val="Normlnatabuka"/>
    <w:next w:val="Mriekatabuky"/>
    <w:uiPriority w:val="39"/>
    <w:rsid w:val="003B3E5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y"/>
    <w:rsid w:val="003B3E5E"/>
    <w:pPr>
      <w:ind w:left="708"/>
      <w:jc w:val="left"/>
    </w:pPr>
    <w:rPr>
      <w:noProof/>
      <w:sz w:val="22"/>
      <w:szCs w:val="24"/>
      <w:lang w:eastAsia="sk-SK"/>
    </w:rPr>
  </w:style>
  <w:style w:type="numbering" w:customStyle="1" w:styleId="Bezzoznamu11">
    <w:name w:val="Bez zoznamu11"/>
    <w:next w:val="Bezzoznamu"/>
    <w:uiPriority w:val="99"/>
    <w:semiHidden/>
    <w:unhideWhenUsed/>
    <w:rsid w:val="003B3E5E"/>
  </w:style>
  <w:style w:type="character" w:styleId="PouitHypertextovPrepojenie">
    <w:name w:val="FollowedHyperlink"/>
    <w:basedOn w:val="Predvolenpsmoodseku"/>
    <w:uiPriority w:val="99"/>
    <w:unhideWhenUsed/>
    <w:rsid w:val="003B3E5E"/>
    <w:rPr>
      <w:color w:val="800080"/>
      <w:u w:val="single"/>
    </w:rPr>
  </w:style>
  <w:style w:type="paragraph" w:customStyle="1" w:styleId="xl107">
    <w:name w:val="xl107"/>
    <w:basedOn w:val="Normlny"/>
    <w:rsid w:val="003B3E5E"/>
    <w:pPr>
      <w:spacing w:before="100" w:beforeAutospacing="1" w:after="100" w:afterAutospacing="1"/>
      <w:jc w:val="left"/>
    </w:pPr>
    <w:rPr>
      <w:rFonts w:cs="Arial"/>
      <w:sz w:val="18"/>
      <w:szCs w:val="18"/>
      <w:lang w:eastAsia="sk-SK"/>
    </w:rPr>
  </w:style>
  <w:style w:type="paragraph" w:customStyle="1" w:styleId="xl108">
    <w:name w:val="xl108"/>
    <w:basedOn w:val="Normlny"/>
    <w:rsid w:val="003B3E5E"/>
    <w:pPr>
      <w:spacing w:before="100" w:beforeAutospacing="1" w:after="100" w:afterAutospacing="1"/>
      <w:jc w:val="center"/>
    </w:pPr>
    <w:rPr>
      <w:rFonts w:cs="Arial"/>
      <w:sz w:val="18"/>
      <w:szCs w:val="18"/>
      <w:lang w:eastAsia="sk-SK"/>
    </w:rPr>
  </w:style>
  <w:style w:type="paragraph" w:customStyle="1" w:styleId="xl109">
    <w:name w:val="xl109"/>
    <w:basedOn w:val="Normlny"/>
    <w:rsid w:val="003B3E5E"/>
    <w:pPr>
      <w:spacing w:before="100" w:beforeAutospacing="1" w:after="100" w:afterAutospacing="1"/>
      <w:jc w:val="center"/>
    </w:pPr>
    <w:rPr>
      <w:rFonts w:cs="Arial"/>
      <w:sz w:val="18"/>
      <w:szCs w:val="18"/>
      <w:lang w:eastAsia="sk-SK"/>
    </w:rPr>
  </w:style>
  <w:style w:type="paragraph" w:customStyle="1" w:styleId="xl110">
    <w:name w:val="xl110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1">
    <w:name w:val="xl111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2">
    <w:name w:val="xl112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sz w:val="32"/>
      <w:szCs w:val="32"/>
      <w:lang w:eastAsia="sk-SK"/>
    </w:rPr>
  </w:style>
  <w:style w:type="paragraph" w:customStyle="1" w:styleId="xl113">
    <w:name w:val="xl113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4">
    <w:name w:val="xl114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5">
    <w:name w:val="xl115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6">
    <w:name w:val="xl116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7">
    <w:name w:val="xl117"/>
    <w:basedOn w:val="Normlny"/>
    <w:rsid w:val="003B3E5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18">
    <w:name w:val="xl118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19">
    <w:name w:val="xl119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0">
    <w:name w:val="xl120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sz w:val="32"/>
      <w:szCs w:val="32"/>
      <w:lang w:eastAsia="sk-SK"/>
    </w:rPr>
  </w:style>
  <w:style w:type="paragraph" w:customStyle="1" w:styleId="xl121">
    <w:name w:val="xl121"/>
    <w:basedOn w:val="Normlny"/>
    <w:rsid w:val="003B3E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22">
    <w:name w:val="xl122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23">
    <w:name w:val="xl123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4">
    <w:name w:val="xl124"/>
    <w:basedOn w:val="Normlny"/>
    <w:rsid w:val="003B3E5E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125">
    <w:name w:val="xl125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sz w:val="32"/>
      <w:szCs w:val="32"/>
      <w:lang w:eastAsia="sk-SK"/>
    </w:rPr>
  </w:style>
  <w:style w:type="paragraph" w:customStyle="1" w:styleId="xl126">
    <w:name w:val="xl126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7">
    <w:name w:val="xl127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8">
    <w:name w:val="xl128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32"/>
      <w:szCs w:val="32"/>
      <w:lang w:eastAsia="sk-SK"/>
    </w:rPr>
  </w:style>
  <w:style w:type="paragraph" w:customStyle="1" w:styleId="xl129">
    <w:name w:val="xl129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0">
    <w:name w:val="xl130"/>
    <w:basedOn w:val="Normlny"/>
    <w:rsid w:val="003B3E5E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1">
    <w:name w:val="xl131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2">
    <w:name w:val="xl132"/>
    <w:basedOn w:val="Normlny"/>
    <w:rsid w:val="003B3E5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0066"/>
      <w:sz w:val="32"/>
      <w:szCs w:val="32"/>
      <w:lang w:eastAsia="sk-SK"/>
    </w:rPr>
  </w:style>
  <w:style w:type="paragraph" w:customStyle="1" w:styleId="xl133">
    <w:name w:val="xl133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0066"/>
      <w:sz w:val="32"/>
      <w:szCs w:val="32"/>
      <w:lang w:eastAsia="sk-SK"/>
    </w:rPr>
  </w:style>
  <w:style w:type="paragraph" w:customStyle="1" w:styleId="xl134">
    <w:name w:val="xl134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5">
    <w:name w:val="xl135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6">
    <w:name w:val="xl136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7">
    <w:name w:val="xl137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8">
    <w:name w:val="xl138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9">
    <w:name w:val="xl139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32"/>
      <w:szCs w:val="32"/>
      <w:lang w:eastAsia="sk-SK"/>
    </w:rPr>
  </w:style>
  <w:style w:type="numbering" w:customStyle="1" w:styleId="Bezzoznamu2">
    <w:name w:val="Bez zoznamu2"/>
    <w:next w:val="Bezzoznamu"/>
    <w:uiPriority w:val="99"/>
    <w:semiHidden/>
    <w:unhideWhenUsed/>
    <w:rsid w:val="003B3E5E"/>
  </w:style>
  <w:style w:type="paragraph" w:customStyle="1" w:styleId="Nadpis31">
    <w:name w:val="Nadpis 31"/>
    <w:basedOn w:val="Normlny"/>
    <w:next w:val="Normlny"/>
    <w:uiPriority w:val="9"/>
    <w:semiHidden/>
    <w:unhideWhenUsed/>
    <w:qFormat/>
    <w:rsid w:val="003B3E5E"/>
    <w:pPr>
      <w:keepNext/>
      <w:keepLines/>
      <w:spacing w:before="200"/>
      <w:jc w:val="left"/>
      <w:outlineLvl w:val="2"/>
    </w:pPr>
    <w:rPr>
      <w:rFonts w:ascii="Cambria" w:hAnsi="Cambria"/>
      <w:b/>
      <w:bCs/>
      <w:noProof/>
      <w:color w:val="4F81BD"/>
      <w:sz w:val="22"/>
      <w:szCs w:val="24"/>
      <w:lang w:eastAsia="sk-SK"/>
    </w:rPr>
  </w:style>
  <w:style w:type="numbering" w:customStyle="1" w:styleId="Bezzoznamu111">
    <w:name w:val="Bez zoznamu111"/>
    <w:next w:val="Bezzoznamu"/>
    <w:uiPriority w:val="99"/>
    <w:semiHidden/>
    <w:unhideWhenUsed/>
    <w:rsid w:val="003B3E5E"/>
  </w:style>
  <w:style w:type="table" w:customStyle="1" w:styleId="Mriekatabuky2">
    <w:name w:val="Mriežka tabuľky2"/>
    <w:basedOn w:val="Normlnatabuka"/>
    <w:next w:val="Mriekatabuky"/>
    <w:uiPriority w:val="39"/>
    <w:rsid w:val="003B3E5E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39"/>
    <w:rsid w:val="003B3E5E"/>
    <w:pPr>
      <w:jc w:val="left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1">
    <w:name w:val="Nadpis 3 Char1"/>
    <w:basedOn w:val="Predvolenpsmoodseku"/>
    <w:uiPriority w:val="9"/>
    <w:semiHidden/>
    <w:rsid w:val="003B3E5E"/>
    <w:rPr>
      <w:rFonts w:ascii="Cambria" w:eastAsia="Times New Roman" w:hAnsi="Cambria" w:cs="Times New Roman"/>
      <w:b/>
      <w:bCs/>
      <w:color w:val="4F81BD"/>
    </w:rPr>
  </w:style>
  <w:style w:type="character" w:customStyle="1" w:styleId="Nadpis6Char1">
    <w:name w:val="Nadpis 6 Char1"/>
    <w:basedOn w:val="Predvolenpsmoodseku"/>
    <w:uiPriority w:val="9"/>
    <w:semiHidden/>
    <w:rsid w:val="003B3E5E"/>
    <w:rPr>
      <w:rFonts w:ascii="Cambria" w:eastAsia="Times New Roman" w:hAnsi="Cambria" w:cs="Times New Roman"/>
      <w:i/>
      <w:iCs/>
      <w:color w:val="243F60"/>
    </w:rPr>
  </w:style>
  <w:style w:type="character" w:customStyle="1" w:styleId="Nadpis7Char1">
    <w:name w:val="Nadpis 7 Char1"/>
    <w:basedOn w:val="Predvolenpsmoodseku"/>
    <w:uiPriority w:val="9"/>
    <w:semiHidden/>
    <w:rsid w:val="003B3E5E"/>
    <w:rPr>
      <w:rFonts w:ascii="Cambria" w:eastAsia="Times New Roman" w:hAnsi="Cambria" w:cs="Times New Roman"/>
      <w:i/>
      <w:iCs/>
      <w:color w:val="404040"/>
    </w:rPr>
  </w:style>
  <w:style w:type="character" w:customStyle="1" w:styleId="Nadpis9Char1">
    <w:name w:val="Nadpis 9 Char1"/>
    <w:basedOn w:val="Predvolenpsmoodseku"/>
    <w:uiPriority w:val="9"/>
    <w:semiHidden/>
    <w:rsid w:val="003B3E5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Bezzoznamu21">
    <w:name w:val="Bez zoznamu21"/>
    <w:next w:val="Bezzoznamu"/>
    <w:uiPriority w:val="99"/>
    <w:semiHidden/>
    <w:unhideWhenUsed/>
    <w:rsid w:val="003B3E5E"/>
  </w:style>
  <w:style w:type="numbering" w:customStyle="1" w:styleId="Bezzoznamu1111">
    <w:name w:val="Bez zoznamu1111"/>
    <w:next w:val="Bezzoznamu"/>
    <w:uiPriority w:val="99"/>
    <w:semiHidden/>
    <w:unhideWhenUsed/>
    <w:rsid w:val="003B3E5E"/>
  </w:style>
  <w:style w:type="character" w:customStyle="1" w:styleId="Zkladntext0">
    <w:name w:val="Základný text_"/>
    <w:basedOn w:val="Predvolenpsmoodseku"/>
    <w:link w:val="Zkladntext30"/>
    <w:rsid w:val="003B3E5E"/>
    <w:rPr>
      <w:shd w:val="clear" w:color="auto" w:fill="FFFFFF"/>
    </w:rPr>
  </w:style>
  <w:style w:type="paragraph" w:customStyle="1" w:styleId="Zkladntext30">
    <w:name w:val="Základný text3"/>
    <w:basedOn w:val="Normlny"/>
    <w:link w:val="Zkladntext0"/>
    <w:rsid w:val="003B3E5E"/>
    <w:pPr>
      <w:shd w:val="clear" w:color="auto" w:fill="FFFFFF"/>
      <w:spacing w:before="360" w:line="263" w:lineRule="exact"/>
      <w:ind w:hanging="700"/>
    </w:pPr>
    <w:rPr>
      <w:rFonts w:ascii="Times New Roman" w:hAnsi="Times New Roman"/>
      <w:sz w:val="20"/>
      <w:lang w:eastAsia="sk-SK"/>
    </w:rPr>
  </w:style>
  <w:style w:type="table" w:customStyle="1" w:styleId="Mriekatabuky3">
    <w:name w:val="Mriežka tabuľky3"/>
    <w:basedOn w:val="Normlnatabuka"/>
    <w:next w:val="Mriekatabuky"/>
    <w:uiPriority w:val="59"/>
    <w:rsid w:val="003B3E5E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basedOn w:val="Predvolenpsmoodseku"/>
    <w:rsid w:val="003B3E5E"/>
  </w:style>
  <w:style w:type="character" w:customStyle="1" w:styleId="code">
    <w:name w:val="code"/>
    <w:rsid w:val="003B3E5E"/>
    <w:rPr>
      <w:sz w:val="17"/>
      <w:szCs w:val="17"/>
    </w:rPr>
  </w:style>
  <w:style w:type="character" w:styleId="Zstupntext">
    <w:name w:val="Placeholder Text"/>
    <w:basedOn w:val="Predvolenpsmoodseku"/>
    <w:uiPriority w:val="99"/>
    <w:semiHidden/>
    <w:rsid w:val="003B3E5E"/>
    <w:rPr>
      <w:color w:val="808080"/>
    </w:rPr>
  </w:style>
  <w:style w:type="paragraph" w:customStyle="1" w:styleId="Odrka">
    <w:name w:val="Odrážka"/>
    <w:basedOn w:val="Normlny"/>
    <w:link w:val="OdrkaChar1"/>
    <w:rsid w:val="003B3E5E"/>
    <w:pPr>
      <w:overflowPunct w:val="0"/>
      <w:autoSpaceDE w:val="0"/>
      <w:autoSpaceDN w:val="0"/>
      <w:adjustRightInd w:val="0"/>
      <w:ind w:left="624" w:hanging="340"/>
      <w:jc w:val="left"/>
      <w:textAlignment w:val="baseline"/>
    </w:pPr>
    <w:rPr>
      <w:rFonts w:ascii="Times New Roman" w:eastAsia="Calibri" w:hAnsi="Times New Roman"/>
      <w:sz w:val="20"/>
      <w:lang w:eastAsia="sk-SK"/>
    </w:rPr>
  </w:style>
  <w:style w:type="character" w:customStyle="1" w:styleId="OdrkaChar1">
    <w:name w:val="Odrážka Char1"/>
    <w:link w:val="Odrka"/>
    <w:locked/>
    <w:rsid w:val="003B3E5E"/>
    <w:rPr>
      <w:rFonts w:eastAsia="Calibri"/>
    </w:rPr>
  </w:style>
  <w:style w:type="paragraph" w:customStyle="1" w:styleId="Normlny-Bold">
    <w:name w:val="Normálny-Bold"/>
    <w:basedOn w:val="Normlny"/>
    <w:uiPriority w:val="99"/>
    <w:rsid w:val="003B3E5E"/>
    <w:pPr>
      <w:spacing w:after="120"/>
    </w:pPr>
    <w:rPr>
      <w:rFonts w:ascii="Times New Roman" w:hAnsi="Times New Roman"/>
      <w:b/>
      <w:szCs w:val="24"/>
      <w:lang w:eastAsia="sk-SK"/>
    </w:rPr>
  </w:style>
  <w:style w:type="paragraph" w:customStyle="1" w:styleId="Normal3">
    <w:name w:val="Normal3"/>
    <w:basedOn w:val="Normlny"/>
    <w:link w:val="Normal3Char"/>
    <w:rsid w:val="003B3E5E"/>
    <w:pPr>
      <w:spacing w:after="200" w:line="276" w:lineRule="auto"/>
      <w:ind w:left="1134"/>
      <w:jc w:val="left"/>
    </w:pPr>
    <w:rPr>
      <w:rFonts w:asciiTheme="minorHAnsi" w:eastAsia="Calibri" w:hAnsiTheme="minorHAnsi" w:cstheme="minorBidi"/>
      <w:sz w:val="22"/>
      <w:szCs w:val="22"/>
    </w:rPr>
  </w:style>
  <w:style w:type="character" w:customStyle="1" w:styleId="Normal3Char">
    <w:name w:val="Normal3 Char"/>
    <w:link w:val="Normal3"/>
    <w:locked/>
    <w:rsid w:val="003B3E5E"/>
    <w:rPr>
      <w:rFonts w:asciiTheme="minorHAnsi" w:eastAsia="Calibri" w:hAnsiTheme="minorHAnsi" w:cstheme="minorBidi"/>
      <w:sz w:val="22"/>
      <w:szCs w:val="22"/>
      <w:lang w:eastAsia="en-US"/>
    </w:rPr>
  </w:style>
  <w:style w:type="paragraph" w:customStyle="1" w:styleId="STYL">
    <w:name w:val="STYL"/>
    <w:basedOn w:val="Normlny"/>
    <w:rsid w:val="003B3E5E"/>
    <w:pPr>
      <w:suppressAutoHyphens/>
      <w:spacing w:before="40"/>
      <w:ind w:firstLine="567"/>
    </w:pPr>
    <w:rPr>
      <w:sz w:val="20"/>
      <w:lang w:eastAsia="ar-SA"/>
    </w:rPr>
  </w:style>
  <w:style w:type="paragraph" w:customStyle="1" w:styleId="Table">
    <w:name w:val="Table"/>
    <w:basedOn w:val="Normlny"/>
    <w:rsid w:val="003B3E5E"/>
    <w:pPr>
      <w:spacing w:before="60" w:after="60"/>
      <w:ind w:left="23" w:right="23"/>
    </w:pPr>
    <w:rPr>
      <w:sz w:val="18"/>
    </w:rPr>
  </w:style>
  <w:style w:type="paragraph" w:customStyle="1" w:styleId="TableBold">
    <w:name w:val="Table Bold"/>
    <w:basedOn w:val="Normlny"/>
    <w:rsid w:val="003B3E5E"/>
    <w:pPr>
      <w:keepNext/>
      <w:keepLines/>
      <w:spacing w:before="60" w:after="60"/>
      <w:ind w:left="23" w:right="23"/>
    </w:pPr>
    <w:rPr>
      <w:rFonts w:ascii="Futura Hv" w:hAnsi="Futura Hv"/>
      <w:b/>
      <w:sz w:val="20"/>
    </w:rPr>
  </w:style>
  <w:style w:type="numbering" w:customStyle="1" w:styleId="Bezzoznamu3">
    <w:name w:val="Bez zoznamu3"/>
    <w:next w:val="Bezzoznamu"/>
    <w:uiPriority w:val="99"/>
    <w:semiHidden/>
    <w:unhideWhenUsed/>
    <w:rsid w:val="003B3E5E"/>
  </w:style>
  <w:style w:type="table" w:customStyle="1" w:styleId="Mriekatabuky4">
    <w:name w:val="Mriežka tabuľky4"/>
    <w:basedOn w:val="Normlnatabuka"/>
    <w:next w:val="Mriekatabuky"/>
    <w:uiPriority w:val="39"/>
    <w:rsid w:val="003B3E5E"/>
    <w:pPr>
      <w:jc w:val="left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2">
    <w:name w:val="Nadpis 6 Char2"/>
    <w:basedOn w:val="Predvolenpsmoodseku"/>
    <w:uiPriority w:val="9"/>
    <w:semiHidden/>
    <w:rsid w:val="003B3E5E"/>
    <w:rPr>
      <w:rFonts w:asciiTheme="majorHAnsi" w:eastAsiaTheme="majorEastAsia" w:hAnsiTheme="majorHAnsi" w:cstheme="majorBidi"/>
      <w:color w:val="243F60" w:themeColor="accent1" w:themeShade="7F"/>
      <w:lang w:eastAsia="sk-SK"/>
    </w:rPr>
  </w:style>
  <w:style w:type="character" w:customStyle="1" w:styleId="Nadpis7Char2">
    <w:name w:val="Nadpis 7 Char2"/>
    <w:basedOn w:val="Predvolenpsmoodseku"/>
    <w:uiPriority w:val="9"/>
    <w:semiHidden/>
    <w:rsid w:val="003B3E5E"/>
    <w:rPr>
      <w:rFonts w:asciiTheme="majorHAnsi" w:eastAsiaTheme="majorEastAsia" w:hAnsiTheme="majorHAnsi" w:cstheme="majorBidi"/>
      <w:i/>
      <w:iCs/>
      <w:color w:val="243F60" w:themeColor="accent1" w:themeShade="7F"/>
      <w:lang w:eastAsia="sk-SK"/>
    </w:rPr>
  </w:style>
  <w:style w:type="character" w:customStyle="1" w:styleId="Nadpis9Char2">
    <w:name w:val="Nadpis 9 Char2"/>
    <w:basedOn w:val="Predvolenpsmoodseku"/>
    <w:uiPriority w:val="9"/>
    <w:semiHidden/>
    <w:rsid w:val="003B3E5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character" w:customStyle="1" w:styleId="longtext1">
    <w:name w:val="long_text1"/>
    <w:rsid w:val="003B3E5E"/>
    <w:rPr>
      <w:sz w:val="20"/>
      <w:szCs w:val="20"/>
    </w:rPr>
  </w:style>
  <w:style w:type="paragraph" w:customStyle="1" w:styleId="Tabuka-sloanzov">
    <w:name w:val="Tabuľka - číslo a názov"/>
    <w:basedOn w:val="Normlny"/>
    <w:uiPriority w:val="99"/>
    <w:qFormat/>
    <w:rsid w:val="003B3E5E"/>
    <w:pPr>
      <w:numPr>
        <w:numId w:val="9"/>
      </w:numPr>
      <w:spacing w:before="360" w:after="100"/>
      <w:ind w:left="567" w:firstLine="0"/>
    </w:pPr>
    <w:rPr>
      <w:rFonts w:ascii="Myriad Pro" w:hAnsi="Myriad Pro"/>
      <w:lang w:eastAsia="sk-SK"/>
    </w:rPr>
  </w:style>
  <w:style w:type="paragraph" w:customStyle="1" w:styleId="Tabuka-hodnoty">
    <w:name w:val="Tabuľka - hodnoty"/>
    <w:basedOn w:val="Normlny"/>
    <w:rsid w:val="003B3E5E"/>
    <w:pPr>
      <w:widowControl w:val="0"/>
      <w:suppressLineNumbers/>
      <w:suppressAutoHyphens/>
      <w:jc w:val="center"/>
    </w:pPr>
    <w:rPr>
      <w:rFonts w:ascii="Myriad Pro Cond" w:eastAsia="Calibri" w:hAnsi="Myriad Pro Cond"/>
      <w:kern w:val="2"/>
      <w:szCs w:val="24"/>
      <w:lang w:eastAsia="sk-SK"/>
    </w:rPr>
  </w:style>
  <w:style w:type="paragraph" w:customStyle="1" w:styleId="Tabuka-hlavika">
    <w:name w:val="Tabuľka - hlavička"/>
    <w:basedOn w:val="Tabuka-hodnoty"/>
    <w:qFormat/>
    <w:rsid w:val="003B3E5E"/>
    <w:rPr>
      <w:b/>
    </w:rPr>
  </w:style>
  <w:style w:type="numbering" w:customStyle="1" w:styleId="Bezzoznamu4">
    <w:name w:val="Bez zoznamu4"/>
    <w:next w:val="Bezzoznamu"/>
    <w:uiPriority w:val="99"/>
    <w:semiHidden/>
    <w:unhideWhenUsed/>
    <w:rsid w:val="003B3E5E"/>
  </w:style>
  <w:style w:type="paragraph" w:styleId="Zoznam">
    <w:name w:val="List"/>
    <w:basedOn w:val="Normlny"/>
    <w:uiPriority w:val="99"/>
    <w:unhideWhenUsed/>
    <w:rsid w:val="003B3E5E"/>
    <w:pPr>
      <w:ind w:left="283" w:hanging="283"/>
      <w:contextualSpacing/>
      <w:jc w:val="left"/>
    </w:pPr>
    <w:rPr>
      <w:rFonts w:ascii="Times New Roman" w:hAnsi="Times New Roman"/>
      <w:sz w:val="20"/>
    </w:rPr>
  </w:style>
  <w:style w:type="paragraph" w:customStyle="1" w:styleId="Standard">
    <w:name w:val="Standard"/>
    <w:rsid w:val="003B3E5E"/>
    <w:pPr>
      <w:suppressAutoHyphens/>
      <w:autoSpaceDN w:val="0"/>
      <w:jc w:val="left"/>
      <w:textAlignment w:val="baseline"/>
    </w:pPr>
    <w:rPr>
      <w:rFonts w:cs="Verdana"/>
      <w:kern w:val="3"/>
      <w:sz w:val="24"/>
      <w:szCs w:val="24"/>
    </w:rPr>
  </w:style>
  <w:style w:type="table" w:styleId="Strednmrieka3">
    <w:name w:val="Medium Grid 3"/>
    <w:basedOn w:val="Normlnatabuka"/>
    <w:uiPriority w:val="60"/>
    <w:rsid w:val="003B3E5E"/>
    <w:pPr>
      <w:jc w:val="left"/>
    </w:pPr>
    <w:rPr>
      <w:rFonts w:ascii="Calibri" w:eastAsia="Calibri" w:hAnsi="Calibri"/>
      <w:color w:val="000000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Cislovanyseznam">
    <w:name w:val="Cislovany seznam"/>
    <w:basedOn w:val="Normlny"/>
    <w:rsid w:val="003B3E5E"/>
    <w:pPr>
      <w:numPr>
        <w:numId w:val="10"/>
      </w:numPr>
      <w:spacing w:before="40" w:after="60"/>
      <w:jc w:val="left"/>
    </w:pPr>
    <w:rPr>
      <w:rFonts w:ascii="OfficinaSanItcTEE" w:hAnsi="OfficinaSanItcTEE"/>
      <w:sz w:val="22"/>
      <w:lang w:val="cs-CZ" w:eastAsia="sk-SK"/>
    </w:rPr>
  </w:style>
  <w:style w:type="paragraph" w:customStyle="1" w:styleId="Cislovanyseznam2">
    <w:name w:val="Cislovany seznam 2"/>
    <w:basedOn w:val="Cislovanyseznam"/>
    <w:rsid w:val="003B3E5E"/>
    <w:pPr>
      <w:numPr>
        <w:ilvl w:val="1"/>
      </w:numPr>
      <w:tabs>
        <w:tab w:val="clear" w:pos="567"/>
        <w:tab w:val="num" w:pos="360"/>
      </w:tabs>
    </w:pPr>
  </w:style>
  <w:style w:type="paragraph" w:customStyle="1" w:styleId="Nzevsmlouvy">
    <w:name w:val="Název smlouvy"/>
    <w:basedOn w:val="Normlny"/>
    <w:rsid w:val="003B3E5E"/>
    <w:pPr>
      <w:overflowPunct w:val="0"/>
      <w:autoSpaceDE w:val="0"/>
      <w:autoSpaceDN w:val="0"/>
      <w:adjustRightInd w:val="0"/>
      <w:spacing w:line="280" w:lineRule="atLeast"/>
      <w:jc w:val="center"/>
      <w:textAlignment w:val="baseline"/>
    </w:pPr>
    <w:rPr>
      <w:rFonts w:ascii="Times New Roman" w:hAnsi="Times New Roman"/>
      <w:b/>
      <w:sz w:val="36"/>
    </w:rPr>
  </w:style>
  <w:style w:type="character" w:customStyle="1" w:styleId="Farebnmriekazvraznenie1Char">
    <w:name w:val="Farebná mriežka – zvýraznenie 1 Char"/>
    <w:link w:val="Farebnmriekazvraznenie1"/>
    <w:uiPriority w:val="29"/>
    <w:semiHidden/>
    <w:rsid w:val="003B3E5E"/>
    <w:rPr>
      <w:rFonts w:ascii="Myriad Pro" w:eastAsia="Calibri" w:hAnsi="Myriad Pro" w:cs="Arial"/>
      <w:i/>
      <w:iCs/>
      <w:color w:val="000000"/>
      <w:sz w:val="24"/>
      <w:lang w:eastAsia="en-US"/>
    </w:rPr>
  </w:style>
  <w:style w:type="paragraph" w:customStyle="1" w:styleId="Sodrkami">
    <w:name w:val="S odrážkami"/>
    <w:basedOn w:val="Normlny"/>
    <w:rsid w:val="003B3E5E"/>
    <w:pPr>
      <w:numPr>
        <w:numId w:val="11"/>
      </w:numPr>
      <w:spacing w:after="200" w:line="276" w:lineRule="auto"/>
      <w:contextualSpacing/>
    </w:pPr>
    <w:rPr>
      <w:rFonts w:ascii="Myriad Pro" w:eastAsia="Calibri" w:hAnsi="Myriad Pro"/>
      <w:szCs w:val="22"/>
    </w:rPr>
  </w:style>
  <w:style w:type="paragraph" w:styleId="Citcia">
    <w:name w:val="Quote"/>
    <w:basedOn w:val="Normlny"/>
    <w:next w:val="Normlny"/>
    <w:link w:val="CitciaChar"/>
    <w:uiPriority w:val="29"/>
    <w:qFormat/>
    <w:rsid w:val="003B3E5E"/>
    <w:pPr>
      <w:spacing w:after="200" w:line="276" w:lineRule="auto"/>
    </w:pPr>
    <w:rPr>
      <w:rFonts w:ascii="Myriad Pro" w:eastAsia="Calibri" w:hAnsi="Myriad Pro" w:cs="Arial"/>
      <w:i/>
      <w:iCs/>
      <w:color w:val="000000"/>
      <w:szCs w:val="22"/>
    </w:rPr>
  </w:style>
  <w:style w:type="character" w:customStyle="1" w:styleId="CitciaChar">
    <w:name w:val="Citácia Char"/>
    <w:basedOn w:val="Predvolenpsmoodseku"/>
    <w:link w:val="Citcia"/>
    <w:uiPriority w:val="29"/>
    <w:rsid w:val="003B3E5E"/>
    <w:rPr>
      <w:rFonts w:ascii="Myriad Pro" w:eastAsia="Calibri" w:hAnsi="Myriad Pro" w:cs="Arial"/>
      <w:i/>
      <w:iCs/>
      <w:color w:val="000000"/>
      <w:sz w:val="24"/>
      <w:szCs w:val="22"/>
      <w:lang w:eastAsia="en-US"/>
    </w:rPr>
  </w:style>
  <w:style w:type="table" w:styleId="Farebnmriekazvraznenie1">
    <w:name w:val="Colorful Grid Accent 1"/>
    <w:basedOn w:val="Normlnatabuka"/>
    <w:link w:val="Farebnmriekazvraznenie1Char"/>
    <w:uiPriority w:val="29"/>
    <w:semiHidden/>
    <w:unhideWhenUsed/>
    <w:rsid w:val="003B3E5E"/>
    <w:pPr>
      <w:jc w:val="left"/>
    </w:pPr>
    <w:rPr>
      <w:rFonts w:ascii="Myriad Pro" w:eastAsia="Calibri" w:hAnsi="Myriad Pro" w:cs="Arial"/>
      <w:i/>
      <w:iCs/>
      <w:color w:val="000000"/>
      <w:sz w:val="24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Predvolenpsmoodseku"/>
    <w:uiPriority w:val="99"/>
    <w:rsid w:val="003B3E5E"/>
  </w:style>
  <w:style w:type="character" w:customStyle="1" w:styleId="formtext">
    <w:name w:val="formtext"/>
    <w:basedOn w:val="Predvolenpsmoodseku"/>
    <w:rsid w:val="003B3E5E"/>
  </w:style>
  <w:style w:type="character" w:styleId="sloriadka">
    <w:name w:val="line number"/>
    <w:basedOn w:val="Predvolenpsmoodseku"/>
    <w:uiPriority w:val="99"/>
    <w:semiHidden/>
    <w:unhideWhenUsed/>
    <w:rsid w:val="003B3E5E"/>
  </w:style>
  <w:style w:type="paragraph" w:customStyle="1" w:styleId="msonormal0">
    <w:name w:val="msonormal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sk-SK"/>
    </w:rPr>
  </w:style>
  <w:style w:type="paragraph" w:customStyle="1" w:styleId="font5">
    <w:name w:val="font5"/>
    <w:basedOn w:val="Normlny"/>
    <w:rsid w:val="003B3E5E"/>
    <w:pPr>
      <w:spacing w:before="100" w:beforeAutospacing="1" w:after="100" w:afterAutospacing="1"/>
      <w:jc w:val="left"/>
    </w:pPr>
    <w:rPr>
      <w:rFonts w:cs="Arial"/>
      <w:sz w:val="18"/>
      <w:szCs w:val="18"/>
      <w:lang w:eastAsia="sk-SK"/>
    </w:rPr>
  </w:style>
  <w:style w:type="paragraph" w:customStyle="1" w:styleId="font6">
    <w:name w:val="font6"/>
    <w:basedOn w:val="Normlny"/>
    <w:rsid w:val="003B3E5E"/>
    <w:pPr>
      <w:spacing w:before="100" w:beforeAutospacing="1" w:after="100" w:afterAutospacing="1"/>
      <w:jc w:val="left"/>
    </w:pPr>
    <w:rPr>
      <w:rFonts w:cs="Arial"/>
      <w:sz w:val="18"/>
      <w:szCs w:val="18"/>
      <w:lang w:eastAsia="sk-SK"/>
    </w:rPr>
  </w:style>
  <w:style w:type="paragraph" w:customStyle="1" w:styleId="xl63">
    <w:name w:val="xl63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cs="Arial"/>
      <w:sz w:val="18"/>
      <w:szCs w:val="18"/>
      <w:lang w:eastAsia="sk-SK"/>
    </w:rPr>
  </w:style>
  <w:style w:type="paragraph" w:customStyle="1" w:styleId="xl64">
    <w:name w:val="xl64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  <w:lang w:eastAsia="sk-SK"/>
    </w:rPr>
  </w:style>
  <w:style w:type="paragraph" w:customStyle="1" w:styleId="xl65">
    <w:name w:val="xl65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  <w:lang w:eastAsia="sk-SK"/>
    </w:rPr>
  </w:style>
  <w:style w:type="paragraph" w:customStyle="1" w:styleId="xl66">
    <w:name w:val="xl66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  <w:lang w:eastAsia="sk-SK"/>
    </w:rPr>
  </w:style>
  <w:style w:type="paragraph" w:customStyle="1" w:styleId="xl67">
    <w:name w:val="xl67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sk-SK"/>
    </w:rPr>
  </w:style>
  <w:style w:type="paragraph" w:customStyle="1" w:styleId="xl68">
    <w:name w:val="xl68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sk-SK"/>
    </w:rPr>
  </w:style>
  <w:style w:type="paragraph" w:customStyle="1" w:styleId="xl69">
    <w:name w:val="xl69"/>
    <w:basedOn w:val="Normlny"/>
    <w:rsid w:val="003B3E5E"/>
    <w:pPr>
      <w:spacing w:before="100" w:beforeAutospacing="1" w:after="100" w:afterAutospacing="1"/>
      <w:jc w:val="left"/>
      <w:textAlignment w:val="top"/>
    </w:pPr>
    <w:rPr>
      <w:rFonts w:cs="Arial"/>
      <w:sz w:val="18"/>
      <w:szCs w:val="18"/>
      <w:lang w:eastAsia="sk-SK"/>
    </w:rPr>
  </w:style>
  <w:style w:type="paragraph" w:customStyle="1" w:styleId="xl70">
    <w:name w:val="xl70"/>
    <w:basedOn w:val="Normlny"/>
    <w:rsid w:val="003B3E5E"/>
    <w:pPr>
      <w:spacing w:before="100" w:beforeAutospacing="1" w:after="100" w:afterAutospacing="1"/>
      <w:jc w:val="right"/>
      <w:textAlignment w:val="top"/>
    </w:pPr>
    <w:rPr>
      <w:rFonts w:cs="Arial"/>
      <w:sz w:val="18"/>
      <w:szCs w:val="18"/>
      <w:lang w:eastAsia="sk-SK"/>
    </w:rPr>
  </w:style>
  <w:style w:type="paragraph" w:customStyle="1" w:styleId="xl71">
    <w:name w:val="xl71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  <w:lang w:eastAsia="sk-SK"/>
    </w:rPr>
  </w:style>
  <w:style w:type="paragraph" w:customStyle="1" w:styleId="xl72">
    <w:name w:val="xl72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73">
    <w:name w:val="xl73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74">
    <w:name w:val="xl74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75">
    <w:name w:val="xl75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  <w:lang w:eastAsia="sk-SK"/>
    </w:rPr>
  </w:style>
  <w:style w:type="paragraph" w:customStyle="1" w:styleId="xl76">
    <w:name w:val="xl76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  <w:lang w:eastAsia="sk-SK"/>
    </w:rPr>
  </w:style>
  <w:style w:type="paragraph" w:customStyle="1" w:styleId="xl77">
    <w:name w:val="xl77"/>
    <w:basedOn w:val="Normlny"/>
    <w:rsid w:val="003B3E5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78">
    <w:name w:val="xl78"/>
    <w:basedOn w:val="Normlny"/>
    <w:rsid w:val="003B3E5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79">
    <w:name w:val="xl79"/>
    <w:basedOn w:val="Normlny"/>
    <w:rsid w:val="003B3E5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80">
    <w:name w:val="xl80"/>
    <w:basedOn w:val="Normlny"/>
    <w:rsid w:val="003B3E5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81">
    <w:name w:val="xl81"/>
    <w:basedOn w:val="Normlny"/>
    <w:rsid w:val="003B3E5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82">
    <w:name w:val="xl82"/>
    <w:basedOn w:val="Normlny"/>
    <w:rsid w:val="003B3E5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3">
    <w:name w:val="xl83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4">
    <w:name w:val="xl84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85">
    <w:name w:val="xl85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6">
    <w:name w:val="xl86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7">
    <w:name w:val="xl87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8">
    <w:name w:val="xl88"/>
    <w:basedOn w:val="Normlny"/>
    <w:rsid w:val="003B3E5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9">
    <w:name w:val="xl89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0">
    <w:name w:val="xl90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1">
    <w:name w:val="xl91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92">
    <w:name w:val="xl92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3">
    <w:name w:val="xl93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4">
    <w:name w:val="xl94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5">
    <w:name w:val="xl95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96">
    <w:name w:val="xl96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7">
    <w:name w:val="xl97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8">
    <w:name w:val="xl98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9">
    <w:name w:val="xl99"/>
    <w:basedOn w:val="Normlny"/>
    <w:rsid w:val="003B3E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0">
    <w:name w:val="xl100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101">
    <w:name w:val="xl101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2">
    <w:name w:val="xl102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03">
    <w:name w:val="xl103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4">
    <w:name w:val="xl104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5">
    <w:name w:val="xl105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6">
    <w:name w:val="xl106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40">
    <w:name w:val="xl140"/>
    <w:basedOn w:val="Normlny"/>
    <w:rsid w:val="003B3E5E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1">
    <w:name w:val="xl141"/>
    <w:basedOn w:val="Normlny"/>
    <w:rsid w:val="003B3E5E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2">
    <w:name w:val="xl142"/>
    <w:basedOn w:val="Normlny"/>
    <w:rsid w:val="003B3E5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3">
    <w:name w:val="xl143"/>
    <w:basedOn w:val="Normlny"/>
    <w:rsid w:val="003B3E5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4">
    <w:name w:val="xl144"/>
    <w:basedOn w:val="Normlny"/>
    <w:rsid w:val="003B3E5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msolistparagraph">
    <w:name w:val="x_msolistparagraph"/>
    <w:basedOn w:val="Normlny"/>
    <w:rsid w:val="000F6DF6"/>
    <w:pPr>
      <w:jc w:val="left"/>
    </w:pPr>
    <w:rPr>
      <w:rFonts w:ascii="Times New Roman" w:eastAsiaTheme="minorHAnsi" w:hAnsi="Times New Roman"/>
      <w:szCs w:val="24"/>
      <w:lang w:eastAsia="sk-SK"/>
    </w:rPr>
  </w:style>
  <w:style w:type="character" w:customStyle="1" w:styleId="jlqj4b">
    <w:name w:val="jlqj4b"/>
    <w:basedOn w:val="Predvolenpsmoodseku"/>
    <w:rsid w:val="000E4884"/>
  </w:style>
  <w:style w:type="table" w:styleId="Tabukasmriekou4">
    <w:name w:val="Grid Table 4"/>
    <w:basedOn w:val="Normlnatabuka"/>
    <w:uiPriority w:val="49"/>
    <w:rsid w:val="000E48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Revzia">
    <w:name w:val="Revision"/>
    <w:hidden/>
    <w:uiPriority w:val="99"/>
    <w:semiHidden/>
    <w:rsid w:val="00CD2FB9"/>
    <w:pPr>
      <w:jc w:val="left"/>
    </w:pPr>
    <w:rPr>
      <w:rFonts w:ascii="Arial" w:hAnsi="Arial"/>
      <w:sz w:val="24"/>
      <w:lang w:eastAsia="en-US"/>
    </w:rPr>
  </w:style>
  <w:style w:type="paragraph" w:customStyle="1" w:styleId="F2-ZkladnText">
    <w:name w:val="F2-ZákladnýText"/>
    <w:basedOn w:val="Normlny"/>
    <w:uiPriority w:val="99"/>
    <w:rsid w:val="00047941"/>
    <w:rPr>
      <w:noProof/>
      <w:szCs w:val="24"/>
      <w:lang w:eastAsia="sk-SK"/>
    </w:rPr>
  </w:style>
  <w:style w:type="paragraph" w:styleId="Obsah1">
    <w:name w:val="toc 1"/>
    <w:basedOn w:val="Default"/>
    <w:next w:val="Default"/>
    <w:autoRedefine/>
    <w:uiPriority w:val="99"/>
    <w:unhideWhenUsed/>
    <w:rsid w:val="00047941"/>
    <w:pPr>
      <w:jc w:val="both"/>
    </w:pPr>
    <w:rPr>
      <w:rFonts w:ascii="Arial" w:hAnsi="Arial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5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3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ncerova-lucia@dpb.s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sk/tender/57971/summary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ezakova.Maria@dpb.s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nak.Peter@dpb.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02046-2447-4DB5-A7DE-8F5B81757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1912</Words>
  <Characters>12619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</vt:lpstr>
    </vt:vector>
  </TitlesOfParts>
  <Company>Hewlett-Packard Company</Company>
  <LinksUpToDate>false</LinksUpToDate>
  <CharactersWithSpaces>14502</CharactersWithSpaces>
  <SharedDoc>false</SharedDoc>
  <HLinks>
    <vt:vector size="12" baseType="variant">
      <vt:variant>
        <vt:i4>8323192</vt:i4>
      </vt:variant>
      <vt:variant>
        <vt:i4>3</vt:i4>
      </vt:variant>
      <vt:variant>
        <vt:i4>0</vt:i4>
      </vt:variant>
      <vt:variant>
        <vt:i4>5</vt:i4>
      </vt:variant>
      <vt:variant>
        <vt:lpwstr>http://sportgymke.edupage.org/</vt:lpwstr>
      </vt:variant>
      <vt:variant>
        <vt:lpwstr/>
      </vt:variant>
      <vt:variant>
        <vt:i4>2359324</vt:i4>
      </vt:variant>
      <vt:variant>
        <vt:i4>0</vt:i4>
      </vt:variant>
      <vt:variant>
        <vt:i4>0</vt:i4>
      </vt:variant>
      <vt:variant>
        <vt:i4>5</vt:i4>
      </vt:variant>
      <vt:variant>
        <vt:lpwstr>mailto:sgke@sportgymke.sk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Skola</dc:creator>
  <cp:lastModifiedBy>Cencerová Lucia</cp:lastModifiedBy>
  <cp:revision>5</cp:revision>
  <cp:lastPrinted>2023-10-23T11:58:00Z</cp:lastPrinted>
  <dcterms:created xsi:type="dcterms:W3CDTF">2023-10-23T14:48:00Z</dcterms:created>
  <dcterms:modified xsi:type="dcterms:W3CDTF">2024-07-10T08:39:00Z</dcterms:modified>
</cp:coreProperties>
</file>